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53" w:rsidRDefault="00F92D53" w:rsidP="00F9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 w:rsidRPr="00F92D53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20.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Этногенез и этнические процессы на территории Казахстана в тюркскую эпоху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Западно-Тюркский каганат образовался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F92D53">
        <w:rPr>
          <w:rFonts w:cs="Times New Roman"/>
          <w:color w:val="000000"/>
          <w:szCs w:val="28"/>
          <w:lang w:val="en-US"/>
        </w:rPr>
        <w:t>7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56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F92D53">
        <w:rPr>
          <w:rFonts w:cs="Times New Roman"/>
          <w:color w:val="000000"/>
          <w:szCs w:val="28"/>
          <w:lang w:val="en-US"/>
        </w:rPr>
        <w:t>5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52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F92D53">
        <w:rPr>
          <w:rFonts w:cs="Times New Roman"/>
          <w:color w:val="000000"/>
          <w:szCs w:val="28"/>
          <w:lang w:val="en-US"/>
        </w:rPr>
        <w:t>9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42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F92D53">
        <w:rPr>
          <w:rFonts w:cs="Times New Roman"/>
          <w:color w:val="000000"/>
          <w:szCs w:val="28"/>
          <w:lang w:val="en-US"/>
        </w:rPr>
        <w:t>7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04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F92D53">
        <w:rPr>
          <w:rFonts w:cs="Times New Roman"/>
          <w:color w:val="000000"/>
          <w:szCs w:val="28"/>
          <w:lang w:val="en-US"/>
        </w:rPr>
        <w:t>6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03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 западе и юго-западе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телэ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граничили 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ираноязычными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племенами, а на юге </w:t>
      </w:r>
      <w:r>
        <w:rPr>
          <w:rFonts w:cs="Times New Roman"/>
          <w:color w:val="000000"/>
          <w:szCs w:val="28"/>
        </w:rPr>
        <w:t xml:space="preserve">-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...: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аварами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китайцами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юечжи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жужанями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тухси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различных источниках кыпчаков называли: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нушеби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хазары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половцы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куны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печенеги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дулу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кимаки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команы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Тюркской эпохой принято считать период: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 VI по XIII в.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с </w:t>
      </w:r>
      <w:r>
        <w:rPr>
          <w:rFonts w:cs="Times New Roman"/>
          <w:color w:val="000000"/>
          <w:szCs w:val="28"/>
          <w:lang w:val="en-US"/>
        </w:rPr>
        <w:t>XIII</w:t>
      </w:r>
      <w:r>
        <w:rPr>
          <w:rFonts w:ascii="Times New Roman CYR" w:hAnsi="Times New Roman CYR" w:cs="Times New Roman CYR"/>
          <w:color w:val="000000"/>
          <w:szCs w:val="28"/>
        </w:rPr>
        <w:t xml:space="preserve"> по </w:t>
      </w:r>
      <w:r w:rsidRPr="00F92D5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XV</w:t>
      </w:r>
      <w:r>
        <w:rPr>
          <w:rFonts w:ascii="Times New Roman CYR" w:hAnsi="Times New Roman CYR" w:cs="Times New Roman CYR"/>
          <w:color w:val="000000"/>
          <w:szCs w:val="28"/>
        </w:rPr>
        <w:t xml:space="preserve"> в.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с </w:t>
      </w:r>
      <w:r>
        <w:rPr>
          <w:rFonts w:cs="Times New Roman"/>
          <w:color w:val="000000"/>
          <w:szCs w:val="28"/>
          <w:lang w:val="en-US"/>
        </w:rPr>
        <w:t>VIII</w:t>
      </w:r>
      <w:r w:rsidRPr="00F92D53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 до н.э. по </w:t>
      </w:r>
      <w:r w:rsidRPr="00F92D5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III</w:t>
      </w:r>
      <w:r>
        <w:rPr>
          <w:rFonts w:ascii="Times New Roman CYR" w:hAnsi="Times New Roman CYR" w:cs="Times New Roman CYR"/>
          <w:color w:val="000000"/>
          <w:szCs w:val="28"/>
        </w:rPr>
        <w:t xml:space="preserve"> до н.э.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с </w:t>
      </w:r>
      <w:r>
        <w:rPr>
          <w:rFonts w:cs="Times New Roman"/>
          <w:color w:val="000000"/>
          <w:szCs w:val="28"/>
          <w:lang w:val="en-US"/>
        </w:rPr>
        <w:t>X</w:t>
      </w:r>
      <w:r>
        <w:rPr>
          <w:rFonts w:ascii="Times New Roman CYR" w:hAnsi="Times New Roman CYR" w:cs="Times New Roman CYR"/>
          <w:color w:val="000000"/>
          <w:szCs w:val="28"/>
        </w:rPr>
        <w:t xml:space="preserve"> по</w:t>
      </w:r>
      <w:r w:rsidRPr="00F92D5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XV</w:t>
      </w:r>
      <w:r>
        <w:rPr>
          <w:rFonts w:ascii="Times New Roman CYR" w:hAnsi="Times New Roman CYR" w:cs="Times New Roman CYR"/>
          <w:color w:val="000000"/>
          <w:szCs w:val="28"/>
        </w:rPr>
        <w:t xml:space="preserve"> в.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с </w:t>
      </w:r>
      <w:r>
        <w:rPr>
          <w:rFonts w:cs="Times New Roman"/>
          <w:color w:val="000000"/>
          <w:szCs w:val="28"/>
          <w:lang w:val="en-US"/>
        </w:rPr>
        <w:t>III</w:t>
      </w:r>
      <w:r>
        <w:rPr>
          <w:rFonts w:ascii="Times New Roman CYR" w:hAnsi="Times New Roman CYR" w:cs="Times New Roman CYR"/>
          <w:color w:val="000000"/>
          <w:szCs w:val="28"/>
        </w:rPr>
        <w:t xml:space="preserve"> до н.э.</w:t>
      </w:r>
      <w:r w:rsidRPr="00F92D53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по </w:t>
      </w:r>
      <w:r>
        <w:rPr>
          <w:rFonts w:cs="Times New Roman"/>
          <w:color w:val="000000"/>
          <w:szCs w:val="28"/>
          <w:lang w:val="en-US"/>
        </w:rPr>
        <w:t>V</w:t>
      </w:r>
      <w:r>
        <w:rPr>
          <w:rFonts w:ascii="Times New Roman CYR" w:hAnsi="Times New Roman CYR" w:cs="Times New Roman CYR"/>
          <w:color w:val="000000"/>
          <w:szCs w:val="28"/>
        </w:rPr>
        <w:t xml:space="preserve"> в. н.э.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 второй половине X в.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карлуки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были включены в состав государства: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Кимаков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Кыпчакоы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Уйгуров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Караханидов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Огузов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F92D53" w:rsidRDefault="00370DDB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Предками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теле</w:t>
      </w:r>
      <w:proofErr w:type="gramEnd"/>
      <w:r w:rsidR="00F92D53">
        <w:rPr>
          <w:rFonts w:ascii="Times New Roman CYR" w:hAnsi="Times New Roman CYR" w:cs="Times New Roman CYR"/>
          <w:color w:val="000000"/>
          <w:szCs w:val="28"/>
        </w:rPr>
        <w:t xml:space="preserve"> были: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саки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юэчжи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кангюй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гунны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Восточные племена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тел</w:t>
      </w:r>
      <w:r w:rsidR="00370DDB">
        <w:rPr>
          <w:rFonts w:ascii="Times New Roman CYR" w:hAnsi="Times New Roman CYR" w:cs="Times New Roman CYR"/>
          <w:color w:val="000000"/>
          <w:szCs w:val="28"/>
        </w:rPr>
        <w:t>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объединились в политический союз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тогуз-огузов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(уйгуров) и создали: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Первый Уйгурский каганат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Второй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Восточнотюркский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каганат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Тюркский каганат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Восточнотюркский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каганат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Западнотюркский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каганат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Правящей группой у кыпчаков было племя: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ельборили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ашина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чигиль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ягма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 w:rsidR="00370DDB">
        <w:rPr>
          <w:rFonts w:ascii="Times New Roman CYR" w:hAnsi="Times New Roman CYR" w:cs="Times New Roman CYR"/>
          <w:color w:val="000000"/>
          <w:szCs w:val="28"/>
        </w:rPr>
        <w:t>теле</w:t>
      </w:r>
      <w:proofErr w:type="gram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Арабы в союзе 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карлуками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нанесли серьезное поражение китайцам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751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F92D53">
        <w:rPr>
          <w:rFonts w:cs="Times New Roman"/>
          <w:color w:val="000000"/>
          <w:szCs w:val="28"/>
          <w:lang w:val="en-US"/>
        </w:rPr>
        <w:t>7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34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F92D53">
        <w:rPr>
          <w:rFonts w:cs="Times New Roman"/>
          <w:color w:val="000000"/>
          <w:szCs w:val="28"/>
          <w:lang w:val="en-US"/>
        </w:rPr>
        <w:t>8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40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F92D53">
        <w:rPr>
          <w:rFonts w:cs="Times New Roman"/>
          <w:color w:val="000000"/>
          <w:szCs w:val="28"/>
          <w:lang w:val="en-US"/>
        </w:rPr>
        <w:t>9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40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F92D53">
        <w:rPr>
          <w:rFonts w:cs="Times New Roman"/>
          <w:color w:val="000000"/>
          <w:szCs w:val="28"/>
          <w:lang w:val="en-US"/>
        </w:rPr>
        <w:t>7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45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начале VII в. тел</w:t>
      </w:r>
      <w:r w:rsidR="00370DDB">
        <w:rPr>
          <w:rFonts w:ascii="Times New Roman CYR" w:hAnsi="Times New Roman CYR" w:cs="Times New Roman CYR"/>
          <w:color w:val="000000"/>
          <w:szCs w:val="28"/>
        </w:rPr>
        <w:t>е</w:t>
      </w:r>
      <w:r>
        <w:rPr>
          <w:rFonts w:ascii="Times New Roman CYR" w:hAnsi="Times New Roman CYR" w:cs="Times New Roman CYR"/>
          <w:color w:val="000000"/>
          <w:szCs w:val="28"/>
        </w:rPr>
        <w:t xml:space="preserve"> подразделялись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12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племен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10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племен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24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племени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племен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15 племен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Огузы были предками: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азербайджанцев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таджик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грузин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туркмен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армян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узбеков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турок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кыргызов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VI в. к северу от пустыни Гоби обитали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тюркоязычные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племена, объединяемые в китайских источниках общим этнонимом: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ЕЛ -&gt; __________________________________________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#13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Тюркский этап этногенеза казахов отчасти отражает перечень народов, содержащийся в книге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 xml:space="preserve">Диван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лугат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ат-турк</w:t>
      </w:r>
      <w:proofErr w:type="spellEnd"/>
      <w:r>
        <w:rPr>
          <w:rFonts w:cs="Times New Roman"/>
          <w:color w:val="000000"/>
          <w:szCs w:val="28"/>
        </w:rPr>
        <w:t>” (“</w:t>
      </w:r>
      <w:r>
        <w:rPr>
          <w:rFonts w:ascii="Times New Roman CYR" w:hAnsi="Times New Roman CYR" w:cs="Times New Roman CYR"/>
          <w:color w:val="000000"/>
          <w:szCs w:val="28"/>
        </w:rPr>
        <w:t>Собрание тюркских наречий</w:t>
      </w:r>
      <w:r>
        <w:rPr>
          <w:rFonts w:cs="Times New Roman"/>
          <w:color w:val="000000"/>
          <w:szCs w:val="28"/>
        </w:rPr>
        <w:t xml:space="preserve">”, XI </w:t>
      </w:r>
      <w:r>
        <w:rPr>
          <w:rFonts w:ascii="Times New Roman CYR" w:hAnsi="Times New Roman CYR" w:cs="Times New Roman CYR"/>
          <w:color w:val="000000"/>
          <w:szCs w:val="28"/>
        </w:rPr>
        <w:t>в.), написанной на арабском языке, автором которого является: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Ахмет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Яссауи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Махмуда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Кашгари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Аль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Фараби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Юсуф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Баласагуни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Аль Бируни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Первоначально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огузы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находил</w:t>
      </w:r>
      <w:r w:rsidR="00370DDB">
        <w:rPr>
          <w:rFonts w:ascii="Times New Roman CYR" w:hAnsi="Times New Roman CYR" w:cs="Times New Roman CYR"/>
          <w:color w:val="000000"/>
          <w:szCs w:val="28"/>
        </w:rPr>
        <w:t>и</w:t>
      </w:r>
      <w:r>
        <w:rPr>
          <w:rFonts w:ascii="Times New Roman CYR" w:hAnsi="Times New Roman CYR" w:cs="Times New Roman CYR"/>
          <w:color w:val="000000"/>
          <w:szCs w:val="28"/>
        </w:rPr>
        <w:t>сь на территории: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междуречья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Чу и Таласа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Северного и северо-восточного Казахстана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междуречья Сырдарьи и Амударьи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между Аралом и Каспием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на Алтае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682 г. был образован Второй Восточно-Тюркский каганат во главе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Огулшаком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Кюль-тегином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Бильге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-каганом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Бумын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-каганом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Бильге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Кул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Кадырханом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Бумын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около 552 г. создал: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Уйгурский каганат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Тюргешский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каганат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Второй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Восточнотюркский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каганат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Западно-Тюркский Каганат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Тюркский каганат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конце VII в. началось возвышение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тюргешей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выделившихся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из числа: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нушеби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ягма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дулу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тогуз-огузов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чигиль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 территории Северо-Восточного Казахстана,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Прииртышье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, в тюркский период расположились племена: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жалаиров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найманов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кимаков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чигиль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киданей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>Тюркский каганат распался на Западный и Восточный каганаты:</w:t>
      </w:r>
      <w:proofErr w:type="gram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середине </w:t>
      </w:r>
      <w:r>
        <w:rPr>
          <w:rFonts w:cs="Times New Roman"/>
          <w:color w:val="000000"/>
          <w:szCs w:val="28"/>
          <w:lang w:val="en-US"/>
        </w:rPr>
        <w:t>VI</w:t>
      </w:r>
      <w:r w:rsidRPr="00F92D53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конце VI в.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конце </w:t>
      </w:r>
      <w:r>
        <w:rPr>
          <w:rFonts w:cs="Times New Roman"/>
          <w:color w:val="000000"/>
          <w:szCs w:val="28"/>
          <w:lang w:val="en-US"/>
        </w:rPr>
        <w:t>VII</w:t>
      </w:r>
      <w:r w:rsidRPr="00F92D53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середине </w:t>
      </w:r>
      <w:r>
        <w:rPr>
          <w:rFonts w:cs="Times New Roman"/>
          <w:color w:val="000000"/>
          <w:szCs w:val="28"/>
          <w:lang w:val="en-US"/>
        </w:rPr>
        <w:t>VII</w:t>
      </w:r>
      <w:r w:rsidRPr="00F92D53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VI</w:t>
      </w:r>
      <w:r w:rsidRPr="00F92D53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Тюрки (кит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т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юцзюэ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 были сначала небольшим племенем, состоявшим из двух родов: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ашидэ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ашина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ягма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динлин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тухси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нушеби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чигиль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дулу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Тюргеши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занимали: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Восточный Туркестан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Семиречье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долину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Иссыккуля</w:t>
      </w:r>
      <w:proofErr w:type="spell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междуречье Сырдарьи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Чу-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Илийское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междуречье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Прародиной тюрков является: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Маньчжурия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Монголия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Тянь-Шань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Алтай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Памир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Тюрки вышли на арену истории в середине: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cs="Times New Roman"/>
          <w:color w:val="000000"/>
          <w:szCs w:val="28"/>
          <w:lang w:val="en-US"/>
        </w:rPr>
        <w:t>XIII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cs="Times New Roman"/>
          <w:color w:val="000000"/>
          <w:szCs w:val="28"/>
          <w:lang w:val="en-US"/>
        </w:rPr>
        <w:t>IV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>
        <w:rPr>
          <w:rFonts w:cs="Times New Roman"/>
          <w:color w:val="000000"/>
          <w:szCs w:val="28"/>
          <w:lang w:val="en-US"/>
        </w:rPr>
        <w:t>IX</w:t>
      </w:r>
      <w:r w:rsidRPr="00F92D53">
        <w:rPr>
          <w:rFonts w:cs="Times New Roman"/>
          <w:color w:val="000000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>
        <w:rPr>
          <w:rFonts w:cs="Times New Roman"/>
          <w:color w:val="000000"/>
          <w:szCs w:val="28"/>
          <w:lang w:val="en-US"/>
        </w:rPr>
        <w:t>V</w:t>
      </w:r>
      <w:r w:rsidRPr="00F92D53">
        <w:rPr>
          <w:rFonts w:cs="Times New Roman"/>
          <w:color w:val="000000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VI </w:t>
      </w:r>
      <w:r>
        <w:rPr>
          <w:rFonts w:ascii="Times New Roman CYR" w:hAnsi="Times New Roman CYR" w:cs="Times New Roman CYR"/>
          <w:color w:val="000000"/>
          <w:szCs w:val="28"/>
        </w:rPr>
        <w:t>в</w:t>
      </w:r>
      <w:r w:rsidRPr="00F92D5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F92D53" w:rsidRP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>Первое время этнические процессы, связанные с тюрками, протекали в Великой Степи в ее:</w:t>
      </w:r>
      <w:proofErr w:type="gramEnd"/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северной части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восточной части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южной части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центральной части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западной части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#25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 концу IX в.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огузы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овладели: 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междуречьем Урала и Волги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междуречьем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Чу и Таласа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междуречьем Сырдарьи и Амударьи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междуречьем Чу и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И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ли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междуречьем Тобола и Ишима</w:t>
      </w:r>
    </w:p>
    <w:p w:rsidR="00F92D53" w:rsidRDefault="00F92D53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0DDB" w:rsidRDefault="00370DDB" w:rsidP="0037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Ответы:</w:t>
      </w:r>
      <w:r w:rsidRPr="00453C9C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 w:rsidRPr="00F92D53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20.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Этногенез и этнические процессы на территории Казахстана в тюркскую эпоху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A;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A;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A;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453C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0DDB" w:rsidRPr="00453C9C" w:rsidRDefault="00370DDB" w:rsidP="00370D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70DDB" w:rsidRPr="00453C9C" w:rsidRDefault="00370DDB" w:rsidP="00370DDB">
      <w:pPr>
        <w:rPr>
          <w:lang w:val="en-US"/>
        </w:rPr>
      </w:pPr>
    </w:p>
    <w:p w:rsidR="00370DDB" w:rsidRPr="00453C9C" w:rsidRDefault="00370DDB" w:rsidP="00370DDB">
      <w:pPr>
        <w:rPr>
          <w:lang w:val="en-US"/>
        </w:rPr>
      </w:pPr>
    </w:p>
    <w:p w:rsidR="00370DDB" w:rsidRDefault="00370DDB" w:rsidP="00F92D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bookmarkStart w:id="0" w:name="_GoBack"/>
      <w:bookmarkEnd w:id="0"/>
    </w:p>
    <w:sectPr w:rsidR="00370DDB" w:rsidSect="00B55842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5D" w:rsidRDefault="00C73B5D" w:rsidP="00F92D53">
      <w:pPr>
        <w:spacing w:after="0" w:line="240" w:lineRule="auto"/>
      </w:pPr>
      <w:r>
        <w:separator/>
      </w:r>
    </w:p>
  </w:endnote>
  <w:endnote w:type="continuationSeparator" w:id="0">
    <w:p w:rsidR="00C73B5D" w:rsidRDefault="00C73B5D" w:rsidP="00F9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53" w:rsidRPr="00F92D53" w:rsidRDefault="00F92D53" w:rsidP="00F92D53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F92D53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F92D53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F92D53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F92D53" w:rsidRDefault="00F92D53">
    <w:pPr>
      <w:pStyle w:val="a5"/>
    </w:pPr>
  </w:p>
  <w:p w:rsidR="00F92D53" w:rsidRDefault="00F92D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5D" w:rsidRDefault="00C73B5D" w:rsidP="00F92D53">
      <w:pPr>
        <w:spacing w:after="0" w:line="240" w:lineRule="auto"/>
      </w:pPr>
      <w:r>
        <w:separator/>
      </w:r>
    </w:p>
  </w:footnote>
  <w:footnote w:type="continuationSeparator" w:id="0">
    <w:p w:rsidR="00C73B5D" w:rsidRDefault="00C73B5D" w:rsidP="00F92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BA"/>
    <w:rsid w:val="00370DDB"/>
    <w:rsid w:val="005F324C"/>
    <w:rsid w:val="00C209BA"/>
    <w:rsid w:val="00C73B5D"/>
    <w:rsid w:val="00F9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D53"/>
  </w:style>
  <w:style w:type="paragraph" w:styleId="a5">
    <w:name w:val="footer"/>
    <w:basedOn w:val="a"/>
    <w:link w:val="a6"/>
    <w:uiPriority w:val="99"/>
    <w:unhideWhenUsed/>
    <w:rsid w:val="00F92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D53"/>
  </w:style>
  <w:style w:type="paragraph" w:styleId="a7">
    <w:name w:val="Balloon Text"/>
    <w:basedOn w:val="a"/>
    <w:link w:val="a8"/>
    <w:uiPriority w:val="99"/>
    <w:semiHidden/>
    <w:unhideWhenUsed/>
    <w:rsid w:val="00F92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D53"/>
  </w:style>
  <w:style w:type="paragraph" w:styleId="a5">
    <w:name w:val="footer"/>
    <w:basedOn w:val="a"/>
    <w:link w:val="a6"/>
    <w:uiPriority w:val="99"/>
    <w:unhideWhenUsed/>
    <w:rsid w:val="00F92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D53"/>
  </w:style>
  <w:style w:type="paragraph" w:styleId="a7">
    <w:name w:val="Balloon Text"/>
    <w:basedOn w:val="a"/>
    <w:link w:val="a8"/>
    <w:uiPriority w:val="99"/>
    <w:semiHidden/>
    <w:unhideWhenUsed/>
    <w:rsid w:val="00F92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2020-12-22T11:57:00Z</dcterms:created>
  <dcterms:modified xsi:type="dcterms:W3CDTF">2020-12-22T12:13:00Z</dcterms:modified>
</cp:coreProperties>
</file>