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809" w:rsidRDefault="000F7809" w:rsidP="000F78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>25. Родоплеменная структура казахов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Самым многочисленным племенем Младшего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жуза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, в состав которого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входили 12 племен было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жетыру</w:t>
      </w:r>
      <w:proofErr w:type="spellEnd"/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алимулы</w:t>
      </w:r>
      <w:proofErr w:type="spellEnd"/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байулы</w:t>
      </w:r>
      <w:proofErr w:type="spellEnd"/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сиргели</w:t>
      </w:r>
      <w:proofErr w:type="spellEnd"/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дулат</w:t>
      </w:r>
      <w:proofErr w:type="spellEnd"/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Казахи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Старшего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жуза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занимали территорию: 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Западного и Центрального Казахстана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 xml:space="preserve">Семиречья 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Северного и Восточного Казахстана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Мангыстау</w:t>
      </w:r>
      <w:proofErr w:type="spellEnd"/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Южного и Центрального Казахстана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Западнее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аргынов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на степных просторах от Тобола до низовьев Сырдарьи кочевали племена: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Кереев</w:t>
      </w:r>
      <w:proofErr w:type="spellEnd"/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Найманов</w:t>
      </w:r>
      <w:proofErr w:type="spellEnd"/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Уаков</w:t>
      </w:r>
      <w:proofErr w:type="spellEnd"/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Кыпчаков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Дулатов</w:t>
      </w:r>
      <w:proofErr w:type="spellEnd"/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Установите соответствие между прародителями 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жузами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3 вариантов ответа:</w:t>
      </w:r>
    </w:p>
    <w:p w:rsidR="00041293" w:rsidRDefault="00041293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041293" w:rsidSect="00B55842">
          <w:footerReference w:type="default" r:id="rId7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041293" w:rsidRDefault="00041293" w:rsidP="0004129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041293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Старший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жуз</w:t>
      </w:r>
      <w:proofErr w:type="spellEnd"/>
    </w:p>
    <w:p w:rsidR="00041293" w:rsidRDefault="00041293" w:rsidP="0004129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041293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Средний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жуз</w:t>
      </w:r>
      <w:proofErr w:type="spellEnd"/>
    </w:p>
    <w:p w:rsidR="00041293" w:rsidRPr="00E326C4" w:rsidRDefault="00041293" w:rsidP="0004129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 w:rsidRPr="00E326C4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Младший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жуз</w:t>
      </w:r>
      <w:proofErr w:type="spellEnd"/>
    </w:p>
    <w:p w:rsidR="00041293" w:rsidRPr="00E326C4" w:rsidRDefault="00041293" w:rsidP="00041293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Акарыс</w:t>
      </w:r>
      <w:proofErr w:type="spellEnd"/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Бекарыс</w:t>
      </w:r>
      <w:proofErr w:type="spellEnd"/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Жанарыс</w:t>
      </w:r>
      <w:proofErr w:type="spellEnd"/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41293" w:rsidRDefault="00041293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041293" w:rsidSect="00041293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Южную часть территории Среднего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жуза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занимало крупное племя: 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аргын</w:t>
      </w:r>
      <w:proofErr w:type="spellEnd"/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алимулы</w:t>
      </w:r>
      <w:proofErr w:type="spellEnd"/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керей</w:t>
      </w:r>
      <w:proofErr w:type="spellEnd"/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конрат</w:t>
      </w:r>
      <w:proofErr w:type="spellEnd"/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найман</w:t>
      </w:r>
      <w:proofErr w:type="spellEnd"/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Основными племенными объединениями Среднего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жуза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являлись: 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истинность или ложность вариантов ответа:</w:t>
      </w:r>
    </w:p>
    <w:p w:rsidR="000F7809" w:rsidRDefault="00041293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041293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0F780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proofErr w:type="gramStart"/>
      <w:r w:rsidR="000F7809">
        <w:rPr>
          <w:rFonts w:ascii="Times New Roman CYR" w:hAnsi="Times New Roman CYR" w:cs="Times New Roman CYR"/>
          <w:color w:val="000000"/>
          <w:szCs w:val="28"/>
        </w:rPr>
        <w:t>найманы</w:t>
      </w:r>
      <w:proofErr w:type="spellEnd"/>
      <w:proofErr w:type="gramEnd"/>
    </w:p>
    <w:p w:rsidR="000F7809" w:rsidRDefault="00041293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041293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0F780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gramStart"/>
      <w:r w:rsidR="000F7809">
        <w:rPr>
          <w:rFonts w:ascii="Times New Roman CYR" w:hAnsi="Times New Roman CYR" w:cs="Times New Roman CYR"/>
          <w:color w:val="000000"/>
          <w:szCs w:val="28"/>
        </w:rPr>
        <w:t>кыпчаки</w:t>
      </w:r>
      <w:proofErr w:type="gramEnd"/>
    </w:p>
    <w:p w:rsidR="000F7809" w:rsidRDefault="00041293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041293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0F780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proofErr w:type="gramStart"/>
      <w:r w:rsidR="000F7809">
        <w:rPr>
          <w:rFonts w:ascii="Times New Roman CYR" w:hAnsi="Times New Roman CYR" w:cs="Times New Roman CYR"/>
          <w:color w:val="000000"/>
          <w:szCs w:val="28"/>
        </w:rPr>
        <w:t>дулаты</w:t>
      </w:r>
      <w:proofErr w:type="spellEnd"/>
      <w:proofErr w:type="gramEnd"/>
    </w:p>
    <w:p w:rsidR="000F7809" w:rsidRDefault="00041293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041293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0F780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proofErr w:type="gramStart"/>
      <w:r w:rsidR="000F7809">
        <w:rPr>
          <w:rFonts w:ascii="Times New Roman CYR" w:hAnsi="Times New Roman CYR" w:cs="Times New Roman CYR"/>
          <w:color w:val="000000"/>
          <w:szCs w:val="28"/>
        </w:rPr>
        <w:t>аргыны</w:t>
      </w:r>
      <w:proofErr w:type="spellEnd"/>
      <w:proofErr w:type="gramEnd"/>
    </w:p>
    <w:p w:rsidR="000F7809" w:rsidRDefault="00041293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041293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0F780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proofErr w:type="gramStart"/>
      <w:r w:rsidR="000F7809">
        <w:rPr>
          <w:rFonts w:ascii="Times New Roman CYR" w:hAnsi="Times New Roman CYR" w:cs="Times New Roman CYR"/>
          <w:color w:val="000000"/>
          <w:szCs w:val="28"/>
        </w:rPr>
        <w:t>кереи</w:t>
      </w:r>
      <w:proofErr w:type="spellEnd"/>
      <w:proofErr w:type="gramEnd"/>
    </w:p>
    <w:p w:rsidR="000F7809" w:rsidRDefault="00041293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F</w:t>
      </w:r>
      <w:r w:rsidRPr="00041293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0F780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proofErr w:type="gramStart"/>
      <w:r w:rsidR="000F7809">
        <w:rPr>
          <w:rFonts w:ascii="Times New Roman CYR" w:hAnsi="Times New Roman CYR" w:cs="Times New Roman CYR"/>
          <w:color w:val="000000"/>
          <w:szCs w:val="28"/>
        </w:rPr>
        <w:t>уаки</w:t>
      </w:r>
      <w:proofErr w:type="spellEnd"/>
      <w:proofErr w:type="gramEnd"/>
    </w:p>
    <w:p w:rsidR="000F7809" w:rsidRDefault="00041293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G</w:t>
      </w:r>
      <w:r w:rsidRPr="00041293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0F780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proofErr w:type="gramStart"/>
      <w:r w:rsidR="000F7809">
        <w:rPr>
          <w:rFonts w:ascii="Times New Roman CYR" w:hAnsi="Times New Roman CYR" w:cs="Times New Roman CYR"/>
          <w:color w:val="000000"/>
          <w:szCs w:val="28"/>
        </w:rPr>
        <w:t>коныраты</w:t>
      </w:r>
      <w:proofErr w:type="spellEnd"/>
      <w:proofErr w:type="gramEnd"/>
    </w:p>
    <w:p w:rsidR="000F7809" w:rsidRDefault="00041293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H</w:t>
      </w:r>
      <w:r w:rsidRPr="00041293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0F780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proofErr w:type="gramStart"/>
      <w:r w:rsidR="000F7809">
        <w:rPr>
          <w:rFonts w:ascii="Times New Roman CYR" w:hAnsi="Times New Roman CYR" w:cs="Times New Roman CYR"/>
          <w:color w:val="000000"/>
          <w:szCs w:val="28"/>
        </w:rPr>
        <w:t>таракты</w:t>
      </w:r>
      <w:proofErr w:type="spellEnd"/>
      <w:proofErr w:type="gramEnd"/>
    </w:p>
    <w:p w:rsidR="000F7809" w:rsidRDefault="00041293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I</w:t>
      </w:r>
      <w:r w:rsidRPr="00041293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0F780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0F7809">
        <w:rPr>
          <w:rFonts w:ascii="Times New Roman CYR" w:hAnsi="Times New Roman CYR" w:cs="Times New Roman CYR"/>
          <w:color w:val="000000"/>
          <w:szCs w:val="28"/>
        </w:rPr>
        <w:t>шапрашты</w:t>
      </w:r>
      <w:proofErr w:type="spellEnd"/>
    </w:p>
    <w:p w:rsidR="000F7809" w:rsidRDefault="00041293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J</w:t>
      </w:r>
      <w:r w:rsidRPr="00E326C4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0F780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proofErr w:type="gramStart"/>
      <w:r w:rsidR="000F7809">
        <w:rPr>
          <w:rFonts w:ascii="Times New Roman CYR" w:hAnsi="Times New Roman CYR" w:cs="Times New Roman CYR"/>
          <w:color w:val="000000"/>
          <w:szCs w:val="28"/>
        </w:rPr>
        <w:t>жетиру</w:t>
      </w:r>
      <w:proofErr w:type="spellEnd"/>
      <w:proofErr w:type="gramEnd"/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Казахи Младшего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жуза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были объединены в три крупных родоплеменных объединения: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шапрашты</w:t>
      </w:r>
      <w:proofErr w:type="spellEnd"/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алимулы</w:t>
      </w:r>
      <w:proofErr w:type="spellEnd"/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аргын</w:t>
      </w:r>
      <w:proofErr w:type="spellEnd"/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жетыру</w:t>
      </w:r>
      <w:proofErr w:type="spellEnd"/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жалаир</w:t>
      </w:r>
      <w:proofErr w:type="spellEnd"/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байулы</w:t>
      </w:r>
      <w:proofErr w:type="spellEnd"/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конырат</w:t>
      </w:r>
      <w:proofErr w:type="spellEnd"/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дулат</w:t>
      </w:r>
      <w:proofErr w:type="spellEnd"/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41293" w:rsidRPr="00E326C4" w:rsidRDefault="00041293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041293" w:rsidRPr="00E326C4" w:rsidRDefault="00041293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041293" w:rsidRPr="00E326C4" w:rsidRDefault="00041293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Казахи Младшего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жуза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занимали территорию всего: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Восточного Казахстана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Северного Казахстана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Центрального Казахстана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Западного Казахстана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Южного Казахстана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 Северном и Северо-Восточном Казахстане (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Прииртышье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и Западный Алтай) кочевали: 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аргыны</w:t>
      </w:r>
      <w:proofErr w:type="spellEnd"/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байулы</w:t>
      </w:r>
      <w:proofErr w:type="spellEnd"/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сары-уйсуны</w:t>
      </w:r>
      <w:proofErr w:type="spellEnd"/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кереи</w:t>
      </w:r>
      <w:proofErr w:type="spellEnd"/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найманы</w:t>
      </w:r>
      <w:proofErr w:type="spellEnd"/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Состоит из семи родов (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ру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):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табын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тама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кердери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толеу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кереит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жагалбайлы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и рамадан: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байулы</w:t>
      </w:r>
      <w:proofErr w:type="spellEnd"/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жетыру</w:t>
      </w:r>
      <w:proofErr w:type="spellEnd"/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алимулы</w:t>
      </w:r>
      <w:proofErr w:type="spellEnd"/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жалаир</w:t>
      </w:r>
      <w:proofErr w:type="spellEnd"/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найман</w:t>
      </w:r>
      <w:proofErr w:type="spellEnd"/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состав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Старшего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жуза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входили следующие роды: 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истинность или ложность вариантов ответа:</w:t>
      </w:r>
    </w:p>
    <w:p w:rsidR="000F7809" w:rsidRDefault="00041293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041293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0F780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="000F7809">
        <w:rPr>
          <w:rFonts w:ascii="Times New Roman CYR" w:hAnsi="Times New Roman CYR" w:cs="Times New Roman CYR"/>
          <w:color w:val="000000"/>
          <w:szCs w:val="28"/>
        </w:rPr>
        <w:t>сары-уйсунь</w:t>
      </w:r>
      <w:proofErr w:type="spellEnd"/>
      <w:r w:rsidR="000F7809">
        <w:rPr>
          <w:rFonts w:ascii="Times New Roman CYR" w:hAnsi="Times New Roman CYR" w:cs="Times New Roman CYR"/>
          <w:color w:val="000000"/>
          <w:szCs w:val="28"/>
        </w:rPr>
        <w:t xml:space="preserve"> и </w:t>
      </w:r>
      <w:proofErr w:type="spellStart"/>
      <w:r w:rsidR="000F7809">
        <w:rPr>
          <w:rFonts w:ascii="Times New Roman CYR" w:hAnsi="Times New Roman CYR" w:cs="Times New Roman CYR"/>
          <w:color w:val="000000"/>
          <w:szCs w:val="28"/>
        </w:rPr>
        <w:t>шапырашты</w:t>
      </w:r>
      <w:proofErr w:type="spellEnd"/>
    </w:p>
    <w:p w:rsidR="000F7809" w:rsidRDefault="00041293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041293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0F780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proofErr w:type="gramStart"/>
      <w:r w:rsidR="000F7809">
        <w:rPr>
          <w:rFonts w:ascii="Times New Roman CYR" w:hAnsi="Times New Roman CYR" w:cs="Times New Roman CYR"/>
          <w:color w:val="000000"/>
          <w:szCs w:val="28"/>
        </w:rPr>
        <w:t>жетыру</w:t>
      </w:r>
      <w:proofErr w:type="spellEnd"/>
      <w:proofErr w:type="gramEnd"/>
      <w:r w:rsidR="000F7809">
        <w:rPr>
          <w:rFonts w:ascii="Times New Roman CYR" w:hAnsi="Times New Roman CYR" w:cs="Times New Roman CYR"/>
          <w:color w:val="000000"/>
          <w:szCs w:val="28"/>
        </w:rPr>
        <w:t xml:space="preserve"> и </w:t>
      </w:r>
      <w:proofErr w:type="spellStart"/>
      <w:r w:rsidR="000F7809">
        <w:rPr>
          <w:rFonts w:ascii="Times New Roman CYR" w:hAnsi="Times New Roman CYR" w:cs="Times New Roman CYR"/>
          <w:color w:val="000000"/>
          <w:szCs w:val="28"/>
        </w:rPr>
        <w:t>байулы</w:t>
      </w:r>
      <w:proofErr w:type="spellEnd"/>
    </w:p>
    <w:p w:rsidR="000F7809" w:rsidRDefault="00041293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041293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0F780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proofErr w:type="gramStart"/>
      <w:r w:rsidR="000F7809">
        <w:rPr>
          <w:rFonts w:ascii="Times New Roman CYR" w:hAnsi="Times New Roman CYR" w:cs="Times New Roman CYR"/>
          <w:color w:val="000000"/>
          <w:szCs w:val="28"/>
        </w:rPr>
        <w:t>албан</w:t>
      </w:r>
      <w:proofErr w:type="spellEnd"/>
      <w:proofErr w:type="gramEnd"/>
      <w:r w:rsidR="000F7809">
        <w:rPr>
          <w:rFonts w:ascii="Times New Roman CYR" w:hAnsi="Times New Roman CYR" w:cs="Times New Roman CYR"/>
          <w:color w:val="000000"/>
          <w:szCs w:val="28"/>
        </w:rPr>
        <w:t xml:space="preserve"> и </w:t>
      </w:r>
      <w:proofErr w:type="spellStart"/>
      <w:r w:rsidR="000F7809">
        <w:rPr>
          <w:rFonts w:ascii="Times New Roman CYR" w:hAnsi="Times New Roman CYR" w:cs="Times New Roman CYR"/>
          <w:color w:val="000000"/>
          <w:szCs w:val="28"/>
        </w:rPr>
        <w:t>ошакты</w:t>
      </w:r>
      <w:proofErr w:type="spellEnd"/>
    </w:p>
    <w:p w:rsidR="000F7809" w:rsidRDefault="00041293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041293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0F780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proofErr w:type="gramStart"/>
      <w:r w:rsidR="000F7809">
        <w:rPr>
          <w:rFonts w:ascii="Times New Roman CYR" w:hAnsi="Times New Roman CYR" w:cs="Times New Roman CYR"/>
          <w:color w:val="000000"/>
          <w:szCs w:val="28"/>
        </w:rPr>
        <w:t>жалаир</w:t>
      </w:r>
      <w:proofErr w:type="spellEnd"/>
      <w:proofErr w:type="gramEnd"/>
      <w:r w:rsidR="000F7809">
        <w:rPr>
          <w:rFonts w:ascii="Times New Roman CYR" w:hAnsi="Times New Roman CYR" w:cs="Times New Roman CYR"/>
          <w:color w:val="000000"/>
          <w:szCs w:val="28"/>
        </w:rPr>
        <w:t xml:space="preserve"> и </w:t>
      </w:r>
      <w:proofErr w:type="spellStart"/>
      <w:r w:rsidR="000F7809">
        <w:rPr>
          <w:rFonts w:ascii="Times New Roman CYR" w:hAnsi="Times New Roman CYR" w:cs="Times New Roman CYR"/>
          <w:color w:val="000000"/>
          <w:szCs w:val="28"/>
        </w:rPr>
        <w:t>дулат</w:t>
      </w:r>
      <w:proofErr w:type="spellEnd"/>
    </w:p>
    <w:p w:rsidR="000F7809" w:rsidRDefault="00041293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041293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0F780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proofErr w:type="gramStart"/>
      <w:r w:rsidR="000F7809">
        <w:rPr>
          <w:rFonts w:ascii="Times New Roman CYR" w:hAnsi="Times New Roman CYR" w:cs="Times New Roman CYR"/>
          <w:color w:val="000000"/>
          <w:szCs w:val="28"/>
        </w:rPr>
        <w:t>найман</w:t>
      </w:r>
      <w:proofErr w:type="spellEnd"/>
      <w:proofErr w:type="gramEnd"/>
      <w:r w:rsidR="000F7809">
        <w:rPr>
          <w:rFonts w:ascii="Times New Roman CYR" w:hAnsi="Times New Roman CYR" w:cs="Times New Roman CYR"/>
          <w:color w:val="000000"/>
          <w:szCs w:val="28"/>
        </w:rPr>
        <w:t xml:space="preserve"> и </w:t>
      </w:r>
      <w:proofErr w:type="spellStart"/>
      <w:r w:rsidR="000F7809">
        <w:rPr>
          <w:rFonts w:ascii="Times New Roman CYR" w:hAnsi="Times New Roman CYR" w:cs="Times New Roman CYR"/>
          <w:color w:val="000000"/>
          <w:szCs w:val="28"/>
        </w:rPr>
        <w:t>аргын</w:t>
      </w:r>
      <w:proofErr w:type="spellEnd"/>
    </w:p>
    <w:p w:rsidR="000F7809" w:rsidRDefault="00041293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F</w:t>
      </w:r>
      <w:r w:rsidRPr="00041293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0F780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proofErr w:type="gramStart"/>
      <w:r w:rsidR="000F7809">
        <w:rPr>
          <w:rFonts w:ascii="Times New Roman CYR" w:hAnsi="Times New Roman CYR" w:cs="Times New Roman CYR"/>
          <w:color w:val="000000"/>
          <w:szCs w:val="28"/>
        </w:rPr>
        <w:t>керей</w:t>
      </w:r>
      <w:proofErr w:type="spellEnd"/>
      <w:proofErr w:type="gramEnd"/>
      <w:r w:rsidR="000F7809">
        <w:rPr>
          <w:rFonts w:ascii="Times New Roman CYR" w:hAnsi="Times New Roman CYR" w:cs="Times New Roman CYR"/>
          <w:color w:val="000000"/>
          <w:szCs w:val="28"/>
        </w:rPr>
        <w:t xml:space="preserve"> и </w:t>
      </w:r>
      <w:proofErr w:type="spellStart"/>
      <w:r w:rsidR="000F7809">
        <w:rPr>
          <w:rFonts w:ascii="Times New Roman CYR" w:hAnsi="Times New Roman CYR" w:cs="Times New Roman CYR"/>
          <w:color w:val="000000"/>
          <w:szCs w:val="28"/>
        </w:rPr>
        <w:t>алимулы</w:t>
      </w:r>
      <w:proofErr w:type="spellEnd"/>
    </w:p>
    <w:p w:rsidR="000F7809" w:rsidRDefault="00041293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G</w:t>
      </w:r>
      <w:r w:rsidRPr="00041293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0F780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proofErr w:type="gramStart"/>
      <w:r w:rsidR="000F7809">
        <w:rPr>
          <w:rFonts w:ascii="Times New Roman CYR" w:hAnsi="Times New Roman CYR" w:cs="Times New Roman CYR"/>
          <w:color w:val="000000"/>
          <w:szCs w:val="28"/>
        </w:rPr>
        <w:t>сыргели</w:t>
      </w:r>
      <w:proofErr w:type="spellEnd"/>
      <w:proofErr w:type="gramEnd"/>
      <w:r w:rsidR="000F7809">
        <w:rPr>
          <w:rFonts w:ascii="Times New Roman CYR" w:hAnsi="Times New Roman CYR" w:cs="Times New Roman CYR"/>
          <w:color w:val="000000"/>
          <w:szCs w:val="28"/>
        </w:rPr>
        <w:t xml:space="preserve">, </w:t>
      </w:r>
      <w:proofErr w:type="spellStart"/>
      <w:r w:rsidR="000F7809">
        <w:rPr>
          <w:rFonts w:ascii="Times New Roman CYR" w:hAnsi="Times New Roman CYR" w:cs="Times New Roman CYR"/>
          <w:color w:val="000000"/>
          <w:szCs w:val="28"/>
        </w:rPr>
        <w:t>ысты</w:t>
      </w:r>
      <w:proofErr w:type="spellEnd"/>
      <w:r w:rsidR="000F7809">
        <w:rPr>
          <w:rFonts w:ascii="Times New Roman CYR" w:hAnsi="Times New Roman CYR" w:cs="Times New Roman CYR"/>
          <w:color w:val="000000"/>
          <w:szCs w:val="28"/>
        </w:rPr>
        <w:t xml:space="preserve"> и </w:t>
      </w:r>
      <w:proofErr w:type="spellStart"/>
      <w:r w:rsidR="000F7809">
        <w:rPr>
          <w:rFonts w:ascii="Times New Roman CYR" w:hAnsi="Times New Roman CYR" w:cs="Times New Roman CYR"/>
          <w:color w:val="000000"/>
          <w:szCs w:val="28"/>
        </w:rPr>
        <w:t>суан</w:t>
      </w:r>
      <w:proofErr w:type="spellEnd"/>
    </w:p>
    <w:p w:rsidR="000F7809" w:rsidRDefault="00041293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H</w:t>
      </w:r>
      <w:r w:rsidRPr="00041293"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 w:rsidR="000F780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proofErr w:type="gramStart"/>
      <w:r w:rsidR="000F7809">
        <w:rPr>
          <w:rFonts w:ascii="Times New Roman CYR" w:hAnsi="Times New Roman CYR" w:cs="Times New Roman CYR"/>
          <w:color w:val="000000"/>
          <w:szCs w:val="28"/>
        </w:rPr>
        <w:t>канлы</w:t>
      </w:r>
      <w:proofErr w:type="spellEnd"/>
      <w:proofErr w:type="gramEnd"/>
      <w:r w:rsidR="000F7809">
        <w:rPr>
          <w:rFonts w:ascii="Times New Roman CYR" w:hAnsi="Times New Roman CYR" w:cs="Times New Roman CYR"/>
          <w:color w:val="000000"/>
          <w:szCs w:val="28"/>
        </w:rPr>
        <w:t xml:space="preserve"> и </w:t>
      </w:r>
      <w:proofErr w:type="spellStart"/>
      <w:r w:rsidR="000F7809">
        <w:rPr>
          <w:rFonts w:ascii="Times New Roman CYR" w:hAnsi="Times New Roman CYR" w:cs="Times New Roman CYR"/>
          <w:color w:val="000000"/>
          <w:szCs w:val="28"/>
        </w:rPr>
        <w:t>шанышклы</w:t>
      </w:r>
      <w:proofErr w:type="spellEnd"/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Cs w:val="28"/>
        </w:rPr>
        <w:t>Найманы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в основном кочевали в восточной части Казахстана от Алтая до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Жетысуского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(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Джунгарского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) Алатау и на территории нынешней: 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lastRenderedPageBreak/>
        <w:t>Выберите один из 5 вариантов ответа: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Жамбылской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области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Кызылординской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области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Восточно-Казахстанской области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Южно-Казахстанской области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Алматинской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области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Согласно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шежире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, все они были потомками </w:t>
      </w:r>
      <w:r>
        <w:rPr>
          <w:rFonts w:cs="Times New Roman"/>
          <w:color w:val="000000"/>
          <w:szCs w:val="28"/>
        </w:rPr>
        <w:t>“</w:t>
      </w:r>
      <w:r>
        <w:rPr>
          <w:rFonts w:ascii="Times New Roman CYR" w:hAnsi="Times New Roman CYR" w:cs="Times New Roman CYR"/>
          <w:color w:val="000000"/>
          <w:szCs w:val="28"/>
        </w:rPr>
        <w:t>богатого сыновьями</w:t>
      </w:r>
      <w:r>
        <w:rPr>
          <w:rFonts w:cs="Times New Roman"/>
          <w:color w:val="000000"/>
          <w:szCs w:val="28"/>
        </w:rPr>
        <w:t>” (“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байулы</w:t>
      </w:r>
      <w:proofErr w:type="spellEnd"/>
      <w:r>
        <w:rPr>
          <w:rFonts w:cs="Times New Roman"/>
          <w:color w:val="000000"/>
          <w:szCs w:val="28"/>
        </w:rPr>
        <w:t>”)</w:t>
      </w:r>
      <w:r>
        <w:rPr>
          <w:rFonts w:ascii="Times New Roman CYR" w:hAnsi="Times New Roman CYR" w:cs="Times New Roman CYR"/>
          <w:color w:val="000000"/>
          <w:szCs w:val="28"/>
        </w:rPr>
        <w:t>:</w:t>
      </w:r>
      <w:r>
        <w:rPr>
          <w:rFonts w:cs="Times New Roman"/>
          <w:color w:val="000000"/>
          <w:szCs w:val="28"/>
        </w:rPr>
        <w:t xml:space="preserve"> 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Атыгай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-батыра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Кадыр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-кожи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Момын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-бия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Ахмет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-кожи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Караул-бая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Казахи Среднего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жуза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традиционно занимали территорию: 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Восточного Казахстана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Междуречья Волги и Урала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Семиречья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Северного Казахстана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Западного Казахстана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>
        <w:rPr>
          <w:rFonts w:ascii="Times New Roman CYR" w:hAnsi="Times New Roman CYR" w:cs="Times New Roman CYR"/>
          <w:color w:val="000000"/>
          <w:szCs w:val="28"/>
        </w:rPr>
        <w:t>Междуречья Сырдарьи и Амударьи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>
        <w:rPr>
          <w:rFonts w:ascii="Times New Roman CYR" w:hAnsi="Times New Roman CYR" w:cs="Times New Roman CYR"/>
          <w:color w:val="000000"/>
          <w:szCs w:val="28"/>
        </w:rPr>
        <w:t>Южного Казахстана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>
        <w:rPr>
          <w:rFonts w:ascii="Times New Roman CYR" w:hAnsi="Times New Roman CYR" w:cs="Times New Roman CYR"/>
          <w:color w:val="000000"/>
          <w:szCs w:val="28"/>
        </w:rPr>
        <w:t>Центрального Казахстана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Cs w:val="28"/>
        </w:rPr>
        <w:t>Аргыны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Cs w:val="28"/>
        </w:rPr>
        <w:t xml:space="preserve">крупнейшее племенное объединение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жуза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, кочевья которого располагались на просторах: 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Семиречья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Мангыстау</w:t>
      </w:r>
      <w:proofErr w:type="spellEnd"/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Сарыарки</w:t>
      </w:r>
      <w:proofErr w:type="spellEnd"/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междуречья Волги и Урала</w:t>
      </w:r>
    </w:p>
    <w:p w:rsidR="000F7809" w:rsidRDefault="000F7809" w:rsidP="000F780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Мавераннахра</w:t>
      </w:r>
      <w:proofErr w:type="spellEnd"/>
    </w:p>
    <w:p w:rsidR="000F7809" w:rsidRPr="00E326C4" w:rsidRDefault="000F7809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41293" w:rsidRPr="00E326C4" w:rsidRDefault="00041293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41293" w:rsidRPr="00E326C4" w:rsidRDefault="00041293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41293" w:rsidRPr="00E326C4" w:rsidRDefault="00041293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41293" w:rsidRPr="00E326C4" w:rsidRDefault="00041293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041293" w:rsidRDefault="00041293" w:rsidP="00041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lastRenderedPageBreak/>
        <w:t>Ответы:</w:t>
      </w:r>
      <w:r w:rsidRPr="00CC2F4F"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25. Родоплеменная структура казахов</w:t>
      </w:r>
    </w:p>
    <w:p w:rsidR="00041293" w:rsidRDefault="00041293" w:rsidP="00041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</w:p>
    <w:p w:rsidR="00041293" w:rsidRDefault="00041293" w:rsidP="0004129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C;</w:t>
      </w:r>
    </w:p>
    <w:p w:rsidR="00041293" w:rsidRDefault="00041293" w:rsidP="0004129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B;</w:t>
      </w:r>
    </w:p>
    <w:p w:rsidR="00041293" w:rsidRDefault="00041293" w:rsidP="0004129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D;</w:t>
      </w:r>
    </w:p>
    <w:p w:rsidR="00041293" w:rsidRDefault="00E326C4" w:rsidP="0004129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4) 1.A; 2.</w:t>
      </w:r>
      <w:r w:rsidR="00041293">
        <w:rPr>
          <w:rFonts w:ascii="Times New Roman CYR" w:hAnsi="Times New Roman CYR" w:cs="Times New Roman CYR"/>
          <w:color w:val="000000"/>
          <w:sz w:val="24"/>
          <w:szCs w:val="24"/>
        </w:rPr>
        <w:t xml:space="preserve">B;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bookmarkStart w:id="0" w:name="_GoBack"/>
      <w:bookmarkEnd w:id="0"/>
      <w:r w:rsidR="00041293">
        <w:rPr>
          <w:rFonts w:ascii="Times New Roman CYR" w:hAnsi="Times New Roman CYR" w:cs="Times New Roman CYR"/>
          <w:color w:val="000000"/>
          <w:sz w:val="24"/>
          <w:szCs w:val="24"/>
        </w:rPr>
        <w:t xml:space="preserve">C; </w:t>
      </w:r>
    </w:p>
    <w:p w:rsidR="00041293" w:rsidRDefault="00041293" w:rsidP="0004129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5) D;</w:t>
      </w:r>
    </w:p>
    <w:p w:rsidR="00041293" w:rsidRDefault="00041293" w:rsidP="0004129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6) A</w:t>
      </w:r>
      <w:r w:rsidRPr="00CC2F4F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Да; B</w:t>
      </w:r>
      <w:r w:rsidRPr="00CC2F4F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Да; C</w:t>
      </w:r>
      <w:r w:rsidRPr="00CC2F4F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Нет;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CC2F4F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Да;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CC2F4F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Да;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F</w:t>
      </w:r>
      <w:r w:rsidRPr="00CC2F4F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Да;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G</w:t>
      </w:r>
      <w:r w:rsidRPr="00CC2F4F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Да;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H</w:t>
      </w:r>
      <w:r w:rsidRPr="00CC2F4F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Да;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I</w:t>
      </w:r>
      <w:r w:rsidRPr="00CC2F4F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Нет;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J</w:t>
      </w:r>
      <w:r w:rsidRPr="00CC2F4F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Нет; </w:t>
      </w:r>
      <w:proofErr w:type="gramEnd"/>
    </w:p>
    <w:p w:rsidR="00041293" w:rsidRDefault="00041293" w:rsidP="0004129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7) B; D; F; </w:t>
      </w:r>
    </w:p>
    <w:p w:rsidR="00041293" w:rsidRDefault="00041293" w:rsidP="0004129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8) D;</w:t>
      </w:r>
    </w:p>
    <w:p w:rsidR="00041293" w:rsidRDefault="00041293" w:rsidP="0004129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9) D;</w:t>
      </w:r>
    </w:p>
    <w:p w:rsidR="00041293" w:rsidRDefault="00041293" w:rsidP="0004129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10) B;</w:t>
      </w:r>
    </w:p>
    <w:p w:rsidR="00041293" w:rsidRDefault="00041293" w:rsidP="0004129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11) A</w:t>
      </w:r>
      <w:r w:rsidRPr="00CC2F4F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Да; B</w:t>
      </w:r>
      <w:r w:rsidRPr="00CC2F4F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Нет; C</w:t>
      </w:r>
      <w:r w:rsidRPr="00CC2F4F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Да; D</w:t>
      </w:r>
      <w:r w:rsidRPr="00CC2F4F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Да; E</w:t>
      </w:r>
      <w:r w:rsidRPr="00CC2F4F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Нет; F</w:t>
      </w:r>
      <w:r w:rsidRPr="00CC2F4F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Нет; G</w:t>
      </w:r>
      <w:r w:rsidRPr="00CC2F4F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Да; H</w:t>
      </w:r>
      <w:r w:rsidRPr="00CC2F4F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Да; </w:t>
      </w:r>
    </w:p>
    <w:p w:rsidR="00041293" w:rsidRPr="00CC2F4F" w:rsidRDefault="00041293" w:rsidP="0004129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C2F4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12) B;</w:t>
      </w:r>
    </w:p>
    <w:p w:rsidR="00041293" w:rsidRPr="00CC2F4F" w:rsidRDefault="00041293" w:rsidP="0004129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C2F4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13) B;</w:t>
      </w:r>
    </w:p>
    <w:p w:rsidR="00041293" w:rsidRPr="00CC2F4F" w:rsidRDefault="00041293" w:rsidP="0004129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C2F4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14) A; D; H; </w:t>
      </w:r>
    </w:p>
    <w:p w:rsidR="00041293" w:rsidRPr="00CC2F4F" w:rsidRDefault="00041293" w:rsidP="0004129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CC2F4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15) C;</w:t>
      </w:r>
    </w:p>
    <w:p w:rsidR="00041293" w:rsidRPr="00CC2F4F" w:rsidRDefault="00041293" w:rsidP="00041293">
      <w:pPr>
        <w:rPr>
          <w:lang w:val="en-US"/>
        </w:rPr>
      </w:pPr>
    </w:p>
    <w:p w:rsidR="00041293" w:rsidRPr="00CC2F4F" w:rsidRDefault="00041293" w:rsidP="00041293">
      <w:pPr>
        <w:rPr>
          <w:lang w:val="en-US"/>
        </w:rPr>
      </w:pPr>
    </w:p>
    <w:p w:rsidR="00041293" w:rsidRPr="00041293" w:rsidRDefault="00041293" w:rsidP="000F780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sectPr w:rsidR="00041293" w:rsidRPr="00041293" w:rsidSect="00041293">
      <w:type w:val="continuous"/>
      <w:pgSz w:w="12240" w:h="15840"/>
      <w:pgMar w:top="720" w:right="720" w:bottom="720" w:left="720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9FA" w:rsidRDefault="007A49FA" w:rsidP="000F7809">
      <w:pPr>
        <w:spacing w:after="0" w:line="240" w:lineRule="auto"/>
      </w:pPr>
      <w:r>
        <w:separator/>
      </w:r>
    </w:p>
  </w:endnote>
  <w:endnote w:type="continuationSeparator" w:id="0">
    <w:p w:rsidR="007A49FA" w:rsidRDefault="007A49FA" w:rsidP="000F7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809" w:rsidRPr="000F7809" w:rsidRDefault="000F7809" w:rsidP="000F7809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 w:cs="Times New Roman CYR"/>
        <w:b/>
        <w:color w:val="000000"/>
        <w:sz w:val="20"/>
        <w:szCs w:val="20"/>
      </w:rPr>
    </w:pPr>
    <w:r w:rsidRPr="000F7809">
      <w:rPr>
        <w:rFonts w:ascii="Times New Roman CYR" w:hAnsi="Times New Roman CYR" w:cs="Times New Roman CYR"/>
        <w:b/>
        <w:color w:val="000000"/>
        <w:sz w:val="20"/>
        <w:szCs w:val="20"/>
      </w:rPr>
      <w:t xml:space="preserve">Автор: </w:t>
    </w:r>
    <w:proofErr w:type="spellStart"/>
    <w:r w:rsidRPr="000F7809">
      <w:rPr>
        <w:rFonts w:ascii="Times New Roman CYR" w:hAnsi="Times New Roman CYR" w:cs="Times New Roman CYR"/>
        <w:b/>
        <w:color w:val="000000"/>
        <w:sz w:val="20"/>
        <w:szCs w:val="20"/>
      </w:rPr>
      <w:t>Ташимов</w:t>
    </w:r>
    <w:proofErr w:type="spellEnd"/>
    <w:r w:rsidRPr="000F7809">
      <w:rPr>
        <w:rFonts w:ascii="Times New Roman CYR" w:hAnsi="Times New Roman CYR" w:cs="Times New Roman CYR"/>
        <w:b/>
        <w:color w:val="000000"/>
        <w:sz w:val="20"/>
        <w:szCs w:val="20"/>
      </w:rPr>
      <w:t xml:space="preserve"> Т.М.</w:t>
    </w:r>
  </w:p>
  <w:p w:rsidR="000F7809" w:rsidRDefault="000F7809">
    <w:pPr>
      <w:pStyle w:val="a5"/>
    </w:pPr>
  </w:p>
  <w:p w:rsidR="000F7809" w:rsidRDefault="000F780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9FA" w:rsidRDefault="007A49FA" w:rsidP="000F7809">
      <w:pPr>
        <w:spacing w:after="0" w:line="240" w:lineRule="auto"/>
      </w:pPr>
      <w:r>
        <w:separator/>
      </w:r>
    </w:p>
  </w:footnote>
  <w:footnote w:type="continuationSeparator" w:id="0">
    <w:p w:rsidR="007A49FA" w:rsidRDefault="007A49FA" w:rsidP="000F78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762"/>
    <w:rsid w:val="00041293"/>
    <w:rsid w:val="000F7809"/>
    <w:rsid w:val="00202762"/>
    <w:rsid w:val="005F324C"/>
    <w:rsid w:val="007A49FA"/>
    <w:rsid w:val="00832645"/>
    <w:rsid w:val="00E3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7809"/>
  </w:style>
  <w:style w:type="paragraph" w:styleId="a5">
    <w:name w:val="footer"/>
    <w:basedOn w:val="a"/>
    <w:link w:val="a6"/>
    <w:uiPriority w:val="99"/>
    <w:unhideWhenUsed/>
    <w:rsid w:val="000F7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7809"/>
  </w:style>
  <w:style w:type="paragraph" w:styleId="a7">
    <w:name w:val="Balloon Text"/>
    <w:basedOn w:val="a"/>
    <w:link w:val="a8"/>
    <w:uiPriority w:val="99"/>
    <w:semiHidden/>
    <w:unhideWhenUsed/>
    <w:rsid w:val="000F7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78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7809"/>
  </w:style>
  <w:style w:type="paragraph" w:styleId="a5">
    <w:name w:val="footer"/>
    <w:basedOn w:val="a"/>
    <w:link w:val="a6"/>
    <w:uiPriority w:val="99"/>
    <w:unhideWhenUsed/>
    <w:rsid w:val="000F7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7809"/>
  </w:style>
  <w:style w:type="paragraph" w:styleId="a7">
    <w:name w:val="Balloon Text"/>
    <w:basedOn w:val="a"/>
    <w:link w:val="a8"/>
    <w:uiPriority w:val="99"/>
    <w:semiHidden/>
    <w:unhideWhenUsed/>
    <w:rsid w:val="000F7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78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3</cp:revision>
  <dcterms:created xsi:type="dcterms:W3CDTF">2020-12-22T13:17:00Z</dcterms:created>
  <dcterms:modified xsi:type="dcterms:W3CDTF">2020-12-23T07:32:00Z</dcterms:modified>
</cp:coreProperties>
</file>