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05" w:rsidRDefault="001E2805" w:rsidP="001E2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51</w:t>
      </w:r>
      <w:r>
        <w:rPr>
          <w:rFonts w:cs="Times New Roman"/>
          <w:b/>
          <w:bCs/>
          <w:color w:val="000000"/>
          <w:szCs w:val="28"/>
        </w:rPr>
        <w:t xml:space="preserve">-52.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Государственные стратегии и программы развития Республики Казахстан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"Создан  фонд, аккумулировавший доходы от продажи сырьевых ресурсов.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Нацфонд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Фонд помогает снизить негативное влияние мировых экономических кризисов на национальную экономику, обеспечивает выполнение ключевых программ экономического и социального развития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Cs w:val="28"/>
        </w:rPr>
      </w:pPr>
      <w:r w:rsidRPr="001E2805">
        <w:rPr>
          <w:rFonts w:ascii="Times New Roman CYR" w:hAnsi="Times New Roman CYR" w:cs="Times New Roman CYR"/>
          <w:b/>
          <w:color w:val="000000"/>
          <w:szCs w:val="28"/>
        </w:rPr>
        <w:t>Определите название этого фонда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Самрук-Казына</w:t>
      </w:r>
      <w:proofErr w:type="spellEnd"/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Резервный фонд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Народный фонд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Золотовалютный фонд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Национальный фонд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Особенность казахстанской модели “новой модернизации” в том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что Казахстан начал ее с: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социальных реформ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экономических реформ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налаживания внешнеполитических связей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политических реформ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парламентских реформ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Модель рыночной экономики Казахстана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предусатривает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активную роль: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крупного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иностранных инвесторов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государства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малого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Расположите в правильной хронологической последовательности от раннего к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позднему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даты принятия государственных планов развития: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Укажите порядок следования всех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Стратегия-2030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Долгосрочная стратегия “Казахстан-2050”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Стратегический план 2020: казахстанский путь к лидерству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Государственная программа развития образования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Информационный Казахстан-2020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2013 году был принят план: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развития здравоохранения </w:t>
      </w:r>
      <w:r>
        <w:rPr>
          <w:rFonts w:cs="Times New Roman"/>
          <w:color w:val="000000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Денсаулык</w:t>
      </w:r>
      <w:proofErr w:type="spellEnd"/>
      <w:r>
        <w:rPr>
          <w:rFonts w:cs="Times New Roman"/>
          <w:color w:val="000000"/>
          <w:szCs w:val="28"/>
        </w:rPr>
        <w:t xml:space="preserve">”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‘‘</w:t>
      </w:r>
      <w:r>
        <w:rPr>
          <w:rFonts w:ascii="Times New Roman CYR" w:hAnsi="Times New Roman CYR" w:cs="Times New Roman CYR"/>
          <w:color w:val="000000"/>
          <w:szCs w:val="28"/>
        </w:rPr>
        <w:t>Информационный Казахстан-2020"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развития и функционирования языков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инфраструктурного развития </w:t>
      </w:r>
      <w:r>
        <w:rPr>
          <w:rFonts w:cs="Times New Roman"/>
          <w:color w:val="000000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Нурлы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путь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бду-щее</w:t>
      </w:r>
      <w:proofErr w:type="spellEnd"/>
      <w:r>
        <w:rPr>
          <w:rFonts w:cs="Times New Roman"/>
          <w:color w:val="000000"/>
          <w:szCs w:val="28"/>
        </w:rPr>
        <w:t>”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индустриально-инновационного развития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результате реализации этого Стратегического плана, принятого на фоне мирового экономического кризиса 2008 г., Казахстан должен был к ______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г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.: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A) </w:t>
      </w: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стать страной, которая вышла из мирового кризиса более сильной и конкурентоспособной, с диверсифицированной экономикой и населением, активно вовлеченным в новую экономику;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B) </w:t>
      </w: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войти в число 50 наиболее конкурентоспособных стран мира с благоприятным деловым климатом;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C) </w:t>
      </w: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обладать человеческими ресурсами, необходимыми для развития диверсифицированной экономики;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D) </w:t>
      </w:r>
      <w:r w:rsidRPr="00D94FAB">
        <w:rPr>
          <w:rFonts w:ascii="Times New Roman CYR" w:hAnsi="Times New Roman CYR" w:cs="Times New Roman CYR"/>
          <w:i/>
          <w:color w:val="000000"/>
          <w:szCs w:val="28"/>
        </w:rPr>
        <w:t xml:space="preserve">иметь необходимую инфраструктуру.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color w:val="000000"/>
          <w:szCs w:val="28"/>
        </w:rPr>
        <w:t>В 2018 г. на смену этому плану, основные задачи которого были исполнены, а остальные реализуются через государственные программы, был принят стратегический план развития до 2025 г.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Определите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о каком Стратегическом плане идет речь.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Стратегический план 2020: казахстанский путь к лидерству (2010)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Стратегический план развития Республики Казахстан до 2025 года</w:t>
      </w:r>
      <w:r>
        <w:rPr>
          <w:rFonts w:cs="Times New Roman"/>
          <w:color w:val="000000"/>
          <w:szCs w:val="28"/>
        </w:rPr>
        <w:t>” (2018)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Стратегия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Казахстан-2030</w:t>
      </w:r>
      <w:r>
        <w:rPr>
          <w:rFonts w:cs="Times New Roman"/>
          <w:color w:val="000000"/>
          <w:szCs w:val="28"/>
        </w:rPr>
        <w:t>” (1997)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Долгосрочная стратегия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Казахстан-2050</w:t>
      </w:r>
      <w:r>
        <w:rPr>
          <w:rFonts w:cs="Times New Roman"/>
          <w:color w:val="000000"/>
          <w:szCs w:val="28"/>
        </w:rPr>
        <w:t>”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Государственная программа развития образования (2010)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#7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государственные программы развития и год их принятия: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94FAB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Программа развития здравоохранения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Денсаулык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инфраструктурного развития </w:t>
      </w:r>
      <w:r>
        <w:rPr>
          <w:rFonts w:cs="Times New Roman"/>
          <w:color w:val="000000"/>
          <w:szCs w:val="28"/>
        </w:rPr>
        <w:t>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Нурлы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путь в будущее</w:t>
      </w:r>
      <w:r>
        <w:rPr>
          <w:rFonts w:cs="Times New Roman"/>
          <w:color w:val="000000"/>
          <w:szCs w:val="28"/>
        </w:rPr>
        <w:t xml:space="preserve">” 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Информационный Казахстан-2020 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Программа индустриально-инновационного развития 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Государственная программа развития образования 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1E2805" w:rsidRDefault="001E2805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2010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2013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2014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2015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2016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94FAB" w:rsidSect="00D94FAB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Программа развития и функционирования языков была принята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стране действует более: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>50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предприятий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 xml:space="preserve">500 </w:t>
      </w:r>
      <w:r>
        <w:rPr>
          <w:rFonts w:ascii="Times New Roman CYR" w:hAnsi="Times New Roman CYR" w:cs="Times New Roman CYR"/>
          <w:color w:val="000000"/>
          <w:szCs w:val="28"/>
        </w:rPr>
        <w:t>тыс. предприятий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700 тыс. предприятий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 xml:space="preserve">100 </w:t>
      </w:r>
      <w:r>
        <w:rPr>
          <w:rFonts w:ascii="Times New Roman CYR" w:hAnsi="Times New Roman CYR" w:cs="Times New Roman CYR"/>
          <w:color w:val="000000"/>
          <w:szCs w:val="28"/>
        </w:rPr>
        <w:t>тыс. предприятий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 xml:space="preserve"> млн. предприятий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“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Стратегический план развития Республики Казахстан до 2025 года” принят в рамках реализации долгосрочной Стратегии “Казахстан-2050”. Он запускает процессы третьей модернизации страны, объявленные Первым Президентом Н. А. Назарбаевым в начале 2017 г. Главная цель этого плана - добиться качественного и устойчивого подъема экономики, ведущего к повышению благосостояния людей, на уровень стран Организации экономического сотрудничества и развития. Стратегический план построен вокруг семи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lastRenderedPageBreak/>
        <w:t>важнейших реформ и семи приоритетных политик, которые будут осуществляться в экономике и социальной жизни страны в период до 2025 г. Для измерения прогресса страны на пути вхождения в число 30-ти развитых стран мира определены ключевые индикаторы и индексы.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Данный план развития был принят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018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015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1E280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1E2805">
        <w:rPr>
          <w:rFonts w:cs="Times New Roman"/>
          <w:color w:val="000000"/>
          <w:szCs w:val="28"/>
          <w:lang w:val="en-US"/>
        </w:rPr>
        <w:t>2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020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1E2805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1E2805" w:rsidRP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Экономическая политика государства нацелена на использование рыночных сил: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общенациональных интересах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 целью развития малого и среднего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интересах казахского народа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для подержания иностранных инвесторов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интересах и с целью поддержки крупного бизнеса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Расположите в правильной хронологической последовательности от раннего к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позднему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даты принятия государственных планов развития: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1E2805" w:rsidRDefault="00D94FAB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1E280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E2805">
        <w:rPr>
          <w:rFonts w:ascii="Times New Roman CYR" w:hAnsi="Times New Roman CYR" w:cs="Times New Roman CYR"/>
          <w:color w:val="000000"/>
          <w:szCs w:val="28"/>
        </w:rPr>
        <w:t>Государственная программа развития образования</w:t>
      </w:r>
    </w:p>
    <w:p w:rsidR="001E2805" w:rsidRDefault="00D94FAB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1E280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E2805">
        <w:rPr>
          <w:rFonts w:ascii="Times New Roman CYR" w:hAnsi="Times New Roman CYR" w:cs="Times New Roman CYR"/>
          <w:color w:val="000000"/>
          <w:szCs w:val="28"/>
        </w:rPr>
        <w:t xml:space="preserve">Программа индустриально-инновационного развития </w:t>
      </w:r>
    </w:p>
    <w:p w:rsidR="001E2805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1E280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E2805">
        <w:rPr>
          <w:rFonts w:ascii="Times New Roman CYR" w:hAnsi="Times New Roman CYR" w:cs="Times New Roman CYR"/>
          <w:color w:val="000000"/>
          <w:szCs w:val="28"/>
        </w:rPr>
        <w:t>Программа развития здравоохранения “</w:t>
      </w:r>
      <w:proofErr w:type="spellStart"/>
      <w:r w:rsidR="001E2805">
        <w:rPr>
          <w:rFonts w:ascii="Times New Roman CYR" w:hAnsi="Times New Roman CYR" w:cs="Times New Roman CYR"/>
          <w:color w:val="000000"/>
          <w:szCs w:val="28"/>
        </w:rPr>
        <w:t>Денсаулык</w:t>
      </w:r>
      <w:proofErr w:type="spellEnd"/>
      <w:r w:rsidR="001E2805">
        <w:rPr>
          <w:rFonts w:ascii="Times New Roman CYR" w:hAnsi="Times New Roman CYR" w:cs="Times New Roman CYR"/>
          <w:color w:val="000000"/>
          <w:szCs w:val="28"/>
        </w:rPr>
        <w:t>”</w:t>
      </w:r>
    </w:p>
    <w:p w:rsidR="001E2805" w:rsidRDefault="00D94FAB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1E280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E2805">
        <w:rPr>
          <w:rFonts w:ascii="Times New Roman CYR" w:hAnsi="Times New Roman CYR" w:cs="Times New Roman CYR"/>
          <w:color w:val="000000"/>
          <w:szCs w:val="28"/>
        </w:rPr>
        <w:t>Информационный Казахстан-2020</w:t>
      </w:r>
    </w:p>
    <w:p w:rsidR="001E2805" w:rsidRDefault="00D94FAB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1E280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E2805">
        <w:rPr>
          <w:rFonts w:ascii="Times New Roman CYR" w:hAnsi="Times New Roman CYR" w:cs="Times New Roman CYR"/>
          <w:color w:val="000000"/>
          <w:szCs w:val="28"/>
        </w:rPr>
        <w:t xml:space="preserve">Программа инфраструктурного развития </w:t>
      </w:r>
      <w:r w:rsidR="001E2805">
        <w:rPr>
          <w:rFonts w:cs="Times New Roman"/>
          <w:color w:val="000000"/>
          <w:szCs w:val="28"/>
        </w:rPr>
        <w:t>“</w:t>
      </w:r>
      <w:proofErr w:type="spellStart"/>
      <w:r w:rsidR="001E2805">
        <w:rPr>
          <w:rFonts w:ascii="Times New Roman CYR" w:hAnsi="Times New Roman CYR" w:cs="Times New Roman CYR"/>
          <w:color w:val="000000"/>
          <w:szCs w:val="28"/>
        </w:rPr>
        <w:t>Нурлы</w:t>
      </w:r>
      <w:proofErr w:type="spellEnd"/>
      <w:r w:rsidR="001E280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1E2805">
        <w:rPr>
          <w:rFonts w:ascii="Times New Roman CYR" w:hAnsi="Times New Roman CYR" w:cs="Times New Roman CYR"/>
          <w:color w:val="000000"/>
          <w:szCs w:val="28"/>
        </w:rPr>
        <w:t>жол</w:t>
      </w:r>
      <w:proofErr w:type="spellEnd"/>
      <w:r w:rsidR="001E2805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1E2805">
        <w:rPr>
          <w:rFonts w:cs="Times New Roman"/>
          <w:color w:val="000000"/>
          <w:szCs w:val="28"/>
        </w:rPr>
        <w:t xml:space="preserve">- </w:t>
      </w:r>
      <w:r w:rsidR="001E2805">
        <w:rPr>
          <w:rFonts w:ascii="Times New Roman CYR" w:hAnsi="Times New Roman CYR" w:cs="Times New Roman CYR"/>
          <w:color w:val="000000"/>
          <w:szCs w:val="28"/>
        </w:rPr>
        <w:t xml:space="preserve">путь в </w:t>
      </w:r>
      <w:proofErr w:type="gramStart"/>
      <w:r w:rsidR="001E2805">
        <w:rPr>
          <w:rFonts w:ascii="Times New Roman CYR" w:hAnsi="Times New Roman CYR" w:cs="Times New Roman CYR"/>
          <w:color w:val="000000"/>
          <w:szCs w:val="28"/>
        </w:rPr>
        <w:t>буду-</w:t>
      </w:r>
      <w:proofErr w:type="spellStart"/>
      <w:r w:rsidR="001E2805">
        <w:rPr>
          <w:rFonts w:ascii="Times New Roman CYR" w:hAnsi="Times New Roman CYR" w:cs="Times New Roman CYR"/>
          <w:color w:val="000000"/>
          <w:szCs w:val="28"/>
        </w:rPr>
        <w:t>щее</w:t>
      </w:r>
      <w:proofErr w:type="spellEnd"/>
      <w:proofErr w:type="gramEnd"/>
      <w:r w:rsidR="001E2805">
        <w:rPr>
          <w:rFonts w:cs="Times New Roman"/>
          <w:color w:val="000000"/>
          <w:szCs w:val="28"/>
        </w:rPr>
        <w:t>”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Самой первой стратегической программой развития Казахстана стал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а;)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Стратегия-2050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Информационный Казахстан-2020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Стратегический план 2020: казахстанский путь к лидерству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Стратегия-2030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Государственная программа развития образования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Принятие Стратегии-2030 стало отправной точкой в движении Казахстане, к построению процветающего государства. В программе были изложены долгосрочные цели: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7 вариантов ответа:</w:t>
      </w: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94FAB" w:rsidSect="00D94FAB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Третий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Второй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Шестой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Первый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Пятый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6.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Четвертый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color w:val="000000"/>
          <w:sz w:val="24"/>
          <w:szCs w:val="24"/>
        </w:rPr>
        <w:t>7.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Седьмой приоритет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D94FAB" w:rsidRPr="00D94FAB" w:rsidRDefault="00D94FAB" w:rsidP="00D94FA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Национальная безопасность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Внутриполитическая стабильность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Экономический рост на основе развитой рыночной экономики с инвестиций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здоровье, образование и Благополучие граждан Казахстана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Энергетические ресурсы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Инфраструктура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Профессиональное государство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94FAB" w:rsidRDefault="00D94FAB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D94FAB" w:rsidSect="00D94FAB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D94FAB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Cs w:val="28"/>
        </w:rPr>
      </w:pPr>
      <w:r w:rsidRPr="00D94FAB">
        <w:rPr>
          <w:rFonts w:ascii="Times New Roman CYR" w:hAnsi="Times New Roman CYR" w:cs="Times New Roman CYR"/>
          <w:iCs/>
          <w:color w:val="000000"/>
          <w:szCs w:val="28"/>
        </w:rPr>
        <w:t>Стратегия “Казахстан-2050” была озвучена Первым Президентом Н. А. Назарбаевым. Она определяет новую цель Казахстана: создать общество благоденствия на основе сильного государства, развитой экономики и возможностей всеобщего труда.</w:t>
      </w:r>
      <w:r w:rsidR="00D94FAB" w:rsidRPr="00D94FAB">
        <w:rPr>
          <w:rFonts w:ascii="Times New Roman CYR" w:hAnsi="Times New Roman CYR" w:cs="Times New Roman CYR"/>
          <w:iCs/>
          <w:color w:val="000000"/>
          <w:szCs w:val="28"/>
        </w:rPr>
        <w:t xml:space="preserve"> </w:t>
      </w:r>
      <w:r w:rsidRPr="00D94FAB">
        <w:rPr>
          <w:rFonts w:ascii="Times New Roman CYR" w:hAnsi="Times New Roman CYR" w:cs="Times New Roman CYR"/>
          <w:iCs/>
          <w:color w:val="000000"/>
          <w:szCs w:val="28"/>
        </w:rPr>
        <w:t>К 2050 г. Казахстан должен войти в число 30 самых развитых государств мира. Для достижения этой цели Стратегия пр</w:t>
      </w:r>
      <w:r w:rsidR="00D94FAB" w:rsidRPr="00D94FAB">
        <w:rPr>
          <w:rFonts w:ascii="Times New Roman CYR" w:hAnsi="Times New Roman CYR" w:cs="Times New Roman CYR"/>
          <w:iCs/>
          <w:color w:val="000000"/>
          <w:szCs w:val="28"/>
        </w:rPr>
        <w:t>едусматри</w:t>
      </w:r>
      <w:r w:rsidRPr="00D94FAB">
        <w:rPr>
          <w:rFonts w:ascii="Times New Roman CYR" w:hAnsi="Times New Roman CYR" w:cs="Times New Roman CYR"/>
          <w:iCs/>
          <w:color w:val="000000"/>
          <w:szCs w:val="28"/>
        </w:rPr>
        <w:t xml:space="preserve">вает реализацию семи долгосрочных приоритетов: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A)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всеобъемлющий экономический прагматизм на принципах прибыльности, возврата от инвестиций и конкурентоспособности;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B)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всесторонняя поддержка предпринимательства;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C)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новые принципы социальной политики - социальные гарантии и личная ответственность;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D) </w:t>
      </w:r>
      <w:r w:rsidR="00D94FAB">
        <w:rPr>
          <w:rFonts w:ascii="Times New Roman CYR" w:hAnsi="Times New Roman CYR" w:cs="Times New Roman CYR"/>
          <w:i/>
          <w:iCs/>
          <w:color w:val="000000"/>
          <w:szCs w:val="28"/>
        </w:rPr>
        <w:t>знания и профес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сиональные навыки - ключевые ориентиры современной системы образования, подготовки и переподготовки кадров;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E) </w:t>
      </w:r>
      <w:r w:rsidR="00D94FAB">
        <w:rPr>
          <w:rFonts w:ascii="Times New Roman CYR" w:hAnsi="Times New Roman CYR" w:cs="Times New Roman CYR"/>
          <w:i/>
          <w:iCs/>
          <w:color w:val="000000"/>
          <w:szCs w:val="28"/>
        </w:rPr>
        <w:t>укрепление го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сударственности и развитие демократии; </w:t>
      </w:r>
    </w:p>
    <w:p w:rsid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  <w:lang w:val="en-US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F)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последовательная внешняя политика - продвижение национальных интересов и укрепление региональной и глобальной безопасности; </w:t>
      </w:r>
    </w:p>
    <w:p w:rsidR="001E2805" w:rsidRPr="00D94FAB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</w:rPr>
      </w:pP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G) 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>новый казахстанский патриотизм - основа успеха нашег</w:t>
      </w:r>
      <w:r w:rsidR="00D94FAB">
        <w:rPr>
          <w:rFonts w:ascii="Times New Roman CYR" w:hAnsi="Times New Roman CYR" w:cs="Times New Roman CYR"/>
          <w:i/>
          <w:iCs/>
          <w:color w:val="000000"/>
          <w:szCs w:val="28"/>
        </w:rPr>
        <w:t>о многонационального и многокон</w:t>
      </w:r>
      <w:r w:rsidRPr="00D94FAB">
        <w:rPr>
          <w:rFonts w:ascii="Times New Roman CYR" w:hAnsi="Times New Roman CYR" w:cs="Times New Roman CYR"/>
          <w:i/>
          <w:iCs/>
          <w:color w:val="000000"/>
          <w:szCs w:val="28"/>
        </w:rPr>
        <w:t>фессионального общества.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Данная Стратегия была озвучена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>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январе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2010 года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январе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2015 года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декабре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2012 года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феврале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2018 года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октябре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1997 года </w:t>
      </w:r>
    </w:p>
    <w:p w:rsidR="001E2805" w:rsidRDefault="001E2805" w:rsidP="001E28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Default="005F324C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132A2D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51</w:t>
      </w:r>
      <w:r>
        <w:rPr>
          <w:rFonts w:cs="Times New Roman"/>
          <w:b/>
          <w:bCs/>
          <w:color w:val="000000"/>
          <w:szCs w:val="28"/>
        </w:rPr>
        <w:t xml:space="preserve">-52.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Государственные стратегии и программы развития Республики Казахстан</w:t>
      </w:r>
    </w:p>
    <w:p w:rsidR="00D94FAB" w:rsidRDefault="00D94FAB" w:rsidP="00D9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4)1; 4; 2; 3; 5; 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1.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2.D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3.B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4.C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A;</w:t>
      </w:r>
    </w:p>
    <w:p w:rsidR="00D94FAB" w:rsidRPr="00132A2D" w:rsidRDefault="00D94FAB" w:rsidP="00D94F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1; 3; 5; 2; 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ab/>
        <w:t xml:space="preserve">4; 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1.C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2.B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3.F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5.E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6.D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7.G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132A2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94FAB" w:rsidRPr="00132A2D" w:rsidRDefault="00D94FAB" w:rsidP="00D94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D94FAB" w:rsidRPr="00132A2D" w:rsidRDefault="00D94FAB" w:rsidP="00D94FAB">
      <w:pPr>
        <w:rPr>
          <w:lang w:val="en-US"/>
        </w:rPr>
      </w:pPr>
    </w:p>
    <w:p w:rsidR="00D94FAB" w:rsidRDefault="00D94FAB">
      <w:pPr>
        <w:rPr>
          <w:lang w:val="en-US"/>
        </w:rPr>
      </w:pPr>
      <w:bookmarkStart w:id="0" w:name="_GoBack"/>
      <w:bookmarkEnd w:id="0"/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Default="00D94FAB">
      <w:pPr>
        <w:rPr>
          <w:lang w:val="en-US"/>
        </w:rPr>
      </w:pPr>
    </w:p>
    <w:p w:rsidR="00D94FAB" w:rsidRPr="00D94FAB" w:rsidRDefault="00D94FAB">
      <w:pPr>
        <w:rPr>
          <w:lang w:val="en-US"/>
        </w:rPr>
      </w:pPr>
    </w:p>
    <w:sectPr w:rsidR="00D94FAB" w:rsidRPr="00D94FAB" w:rsidSect="00D94FAB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F1" w:rsidRDefault="00F17EF1" w:rsidP="001E2805">
      <w:pPr>
        <w:spacing w:after="0" w:line="240" w:lineRule="auto"/>
      </w:pPr>
      <w:r>
        <w:separator/>
      </w:r>
    </w:p>
  </w:endnote>
  <w:endnote w:type="continuationSeparator" w:id="0">
    <w:p w:rsidR="00F17EF1" w:rsidRDefault="00F17EF1" w:rsidP="001E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05" w:rsidRPr="001E2805" w:rsidRDefault="001E2805" w:rsidP="001E2805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1E2805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1E2805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1E2805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1E2805" w:rsidRDefault="001E2805">
    <w:pPr>
      <w:pStyle w:val="a5"/>
    </w:pPr>
  </w:p>
  <w:p w:rsidR="001E2805" w:rsidRDefault="001E28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F1" w:rsidRDefault="00F17EF1" w:rsidP="001E2805">
      <w:pPr>
        <w:spacing w:after="0" w:line="240" w:lineRule="auto"/>
      </w:pPr>
      <w:r>
        <w:separator/>
      </w:r>
    </w:p>
  </w:footnote>
  <w:footnote w:type="continuationSeparator" w:id="0">
    <w:p w:rsidR="00F17EF1" w:rsidRDefault="00F17EF1" w:rsidP="001E2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BC"/>
    <w:rsid w:val="001E2805"/>
    <w:rsid w:val="005F324C"/>
    <w:rsid w:val="00A819BC"/>
    <w:rsid w:val="00D94FAB"/>
    <w:rsid w:val="00F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805"/>
  </w:style>
  <w:style w:type="paragraph" w:styleId="a5">
    <w:name w:val="footer"/>
    <w:basedOn w:val="a"/>
    <w:link w:val="a6"/>
    <w:uiPriority w:val="99"/>
    <w:unhideWhenUsed/>
    <w:rsid w:val="001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805"/>
  </w:style>
  <w:style w:type="paragraph" w:styleId="a7">
    <w:name w:val="Balloon Text"/>
    <w:basedOn w:val="a"/>
    <w:link w:val="a8"/>
    <w:uiPriority w:val="99"/>
    <w:semiHidden/>
    <w:unhideWhenUsed/>
    <w:rsid w:val="001E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805"/>
  </w:style>
  <w:style w:type="paragraph" w:styleId="a5">
    <w:name w:val="footer"/>
    <w:basedOn w:val="a"/>
    <w:link w:val="a6"/>
    <w:uiPriority w:val="99"/>
    <w:unhideWhenUsed/>
    <w:rsid w:val="001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805"/>
  </w:style>
  <w:style w:type="paragraph" w:styleId="a7">
    <w:name w:val="Balloon Text"/>
    <w:basedOn w:val="a"/>
    <w:link w:val="a8"/>
    <w:uiPriority w:val="99"/>
    <w:semiHidden/>
    <w:unhideWhenUsed/>
    <w:rsid w:val="001E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2020-12-23T04:23:00Z</dcterms:created>
  <dcterms:modified xsi:type="dcterms:W3CDTF">2020-12-23T04:47:00Z</dcterms:modified>
</cp:coreProperties>
</file>