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8B" w:rsidRDefault="0007388B" w:rsidP="00073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 xml:space="preserve">§1-2. </w:t>
      </w:r>
      <w:bookmarkEnd w:id="0"/>
      <w:r>
        <w:rPr>
          <w:rFonts w:ascii="Times New Roman CYR" w:hAnsi="Times New Roman CYR"/>
          <w:b/>
          <w:bCs/>
          <w:sz w:val="28"/>
          <w:szCs w:val="28"/>
        </w:rPr>
        <w:t>Развитие кочевого скотоводства и земледелия на территории Казахстана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Царское правительство: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постоянно повышало налоги на земледельческую продукцию казахов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запрещало ведение земледелия казахами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никак не помогало казахам-земледельцам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изымало земледельческие участки казахов для военных нужд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поощряло земледелие казахов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Не может быть и речи о неплановых переездах... племя или племенные подразделения рассматривают какую-то территорию как свою собственность и не терпят вторжения на нее соседей</w:t>
      </w:r>
      <w:r>
        <w:rPr>
          <w:rFonts w:cs="Times New Roman"/>
          <w:sz w:val="28"/>
          <w:szCs w:val="28"/>
        </w:rPr>
        <w:t>».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t>Так описывал роль и значение земли для кочевников: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Л. Н. Гумилев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В. В. Радлов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К. М. </w:t>
      </w:r>
      <w:proofErr w:type="spellStart"/>
      <w:r>
        <w:rPr>
          <w:rFonts w:ascii="Times New Roman CYR" w:hAnsi="Times New Roman CYR"/>
          <w:sz w:val="28"/>
          <w:szCs w:val="28"/>
        </w:rPr>
        <w:t>Байпаков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В. В. </w:t>
      </w:r>
      <w:proofErr w:type="spellStart"/>
      <w:r>
        <w:rPr>
          <w:rFonts w:ascii="Times New Roman CYR" w:hAnsi="Times New Roman CYR"/>
          <w:sz w:val="28"/>
          <w:szCs w:val="28"/>
        </w:rPr>
        <w:t>Бартольд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А. Тойнби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 развитии земледелия в древности, свидетельствует обнаруженный археологами канал </w:t>
      </w:r>
      <w:proofErr w:type="spellStart"/>
      <w:r>
        <w:rPr>
          <w:rFonts w:ascii="Times New Roman CYR" w:hAnsi="Times New Roman CYR"/>
          <w:sz w:val="28"/>
          <w:szCs w:val="28"/>
        </w:rPr>
        <w:t>Зах</w:t>
      </w:r>
      <w:proofErr w:type="spellEnd"/>
      <w:r>
        <w:rPr>
          <w:rFonts w:ascii="Times New Roman CYR" w:hAnsi="Times New Roman CYR"/>
          <w:sz w:val="28"/>
          <w:szCs w:val="28"/>
        </w:rPr>
        <w:t>, протяженностью 20 км, принадлежавший племенам: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усуней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кангюев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сарматов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саков-</w:t>
      </w:r>
      <w:proofErr w:type="spellStart"/>
      <w:r>
        <w:rPr>
          <w:rFonts w:ascii="Times New Roman CYR" w:hAnsi="Times New Roman CYR"/>
          <w:sz w:val="28"/>
          <w:szCs w:val="28"/>
        </w:rPr>
        <w:t>парадарайя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гуннов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 племен Андроновской культуры земледелие: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играло вспомогательную роль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вообще не развивалось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никакой роли не играло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отсутствовало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имело главную роль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Об одомашнивании лошади свидетельствуют археологические находки, обнаруженные в ходе раскопок на поселении: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Бабиш-Молда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Чирик-Рабад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Чаглинка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Аркаим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Ботай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Опустынивание казахских степей началось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середине 2 тыс. до н.э.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конце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 тыс. до н.э.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3 тыс. до н.э.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середине 1 тыс. до н.э.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1 тыс. н.э.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Как отмечали российские исследователи </w:t>
      </w:r>
      <w:r>
        <w:rPr>
          <w:rFonts w:cs="Times New Roman"/>
          <w:sz w:val="28"/>
          <w:szCs w:val="28"/>
          <w:lang w:val="en-US"/>
        </w:rPr>
        <w:t>XIX</w:t>
      </w:r>
      <w:r w:rsidRPr="0007388B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века, для кочевников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главным богатством был</w:t>
      </w:r>
      <w:proofErr w:type="gramStart"/>
      <w:r>
        <w:rPr>
          <w:rFonts w:ascii="Times New Roman CYR" w:hAnsi="Times New Roman CYR"/>
          <w:sz w:val="28"/>
          <w:szCs w:val="28"/>
        </w:rPr>
        <w:t xml:space="preserve"> (-</w:t>
      </w:r>
      <w:proofErr w:type="gramEnd"/>
      <w:r>
        <w:rPr>
          <w:rFonts w:ascii="Times New Roman CYR" w:hAnsi="Times New Roman CYR"/>
          <w:sz w:val="28"/>
          <w:szCs w:val="28"/>
        </w:rPr>
        <w:t>и):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золотые монеты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драгоценные камни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земля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шелк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скот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Охота и рыболовство в жизни казахов: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играли главную роль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играли второстепенную роль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не играли никакой роли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изжили себя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играли второстепенную роль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Состоятельные скотоводы - К. </w:t>
      </w:r>
      <w:proofErr w:type="spellStart"/>
      <w:r>
        <w:rPr>
          <w:rFonts w:ascii="Times New Roman CYR" w:hAnsi="Times New Roman CYR"/>
          <w:sz w:val="28"/>
          <w:szCs w:val="28"/>
        </w:rPr>
        <w:t>Укибаев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М. </w:t>
      </w:r>
      <w:proofErr w:type="spellStart"/>
      <w:r>
        <w:rPr>
          <w:rFonts w:ascii="Times New Roman CYR" w:hAnsi="Times New Roman CYR"/>
          <w:sz w:val="28"/>
          <w:szCs w:val="28"/>
        </w:rPr>
        <w:t>Оразбаев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, И. </w:t>
      </w:r>
      <w:proofErr w:type="spellStart"/>
      <w:r>
        <w:rPr>
          <w:rFonts w:ascii="Times New Roman CYR" w:hAnsi="Times New Roman CYR"/>
          <w:sz w:val="28"/>
          <w:szCs w:val="28"/>
        </w:rPr>
        <w:t>Адилов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мн. др., представлявшие практически все регионы Казахстана, - оказывали финансовую помощь: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Ибраю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Алтынсарину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при открытии им школ для казахских детей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руководителю восстания Кенесары </w:t>
      </w:r>
      <w:proofErr w:type="spellStart"/>
      <w:r>
        <w:rPr>
          <w:rFonts w:ascii="Times New Roman CYR" w:hAnsi="Times New Roman CYR"/>
          <w:sz w:val="28"/>
          <w:szCs w:val="28"/>
        </w:rPr>
        <w:t>Касымову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царским властям, для проведения политики переселения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D) </w:t>
      </w:r>
      <w:r>
        <w:rPr>
          <w:rFonts w:ascii="Times New Roman CYR" w:hAnsi="Times New Roman CYR"/>
          <w:sz w:val="28"/>
          <w:szCs w:val="28"/>
        </w:rPr>
        <w:t>паломникам, которые ежегодно отправлялись в Мекку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 лидерам и участникам зарождающегося национально-демократического движения 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Земледелие в Казахстане возникло еще в эпоху: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раннего железа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палеолита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неолита и энеолита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средневековья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бронзового века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Упадок земледелия в средние века были связаны </w:t>
      </w:r>
      <w:proofErr w:type="gramStart"/>
      <w:r>
        <w:rPr>
          <w:rFonts w:ascii="Times New Roman CYR" w:hAnsi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высыханием крупных рек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переселением племен в горные и предгорные долины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прекращением торговли по Великому Шелковому пути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походами </w:t>
      </w:r>
      <w:proofErr w:type="spellStart"/>
      <w:r>
        <w:rPr>
          <w:rFonts w:ascii="Times New Roman CYR" w:hAnsi="Times New Roman CYR"/>
          <w:sz w:val="28"/>
          <w:szCs w:val="28"/>
        </w:rPr>
        <w:t>Чингизхана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и Тимура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резкой </w:t>
      </w:r>
      <w:proofErr w:type="spellStart"/>
      <w:r>
        <w:rPr>
          <w:rFonts w:ascii="Times New Roman CYR" w:hAnsi="Times New Roman CYR"/>
          <w:sz w:val="28"/>
          <w:szCs w:val="28"/>
        </w:rPr>
        <w:t>арридизацией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климата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Пастбища кочевников подразделялись </w:t>
      </w:r>
      <w:proofErr w:type="gramStart"/>
      <w:r>
        <w:rPr>
          <w:rFonts w:ascii="Times New Roman CYR" w:hAnsi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истинность или ложность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A</w:t>
      </w:r>
      <w:r w:rsidRPr="0007388B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круглогодичные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B</w:t>
      </w:r>
      <w:r w:rsidRPr="0007388B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зимние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C</w:t>
      </w:r>
      <w:r w:rsidRPr="0007388B">
        <w:rPr>
          <w:rFonts w:ascii="Times New Roman CYR" w:hAnsi="Times New Roman CYR"/>
        </w:rPr>
        <w:t xml:space="preserve">) </w:t>
      </w:r>
      <w:proofErr w:type="gramStart"/>
      <w:r>
        <w:rPr>
          <w:rFonts w:ascii="Times New Roman CYR" w:hAnsi="Times New Roman CYR"/>
          <w:sz w:val="28"/>
          <w:szCs w:val="28"/>
        </w:rPr>
        <w:t>летние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D)</w:t>
      </w:r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весенние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E)</w:t>
      </w:r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осенние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Земледелие широко развивалось: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в лесостепной части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в пустынных регионах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 горных долинах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в полупустынных регионах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по берегам рек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#14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советское время </w:t>
      </w:r>
      <w:proofErr w:type="spellStart"/>
      <w:r>
        <w:rPr>
          <w:rFonts w:ascii="Times New Roman CYR" w:hAnsi="Times New Roman CYR"/>
          <w:sz w:val="28"/>
          <w:szCs w:val="28"/>
        </w:rPr>
        <w:t>эроззия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почв и выведение значительной части скотоводческих пастбищ произошло в результате проведения: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индустриализации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B) </w:t>
      </w:r>
      <w:r>
        <w:rPr>
          <w:rFonts w:ascii="Times New Roman CYR" w:hAnsi="Times New Roman CYR"/>
          <w:sz w:val="28"/>
          <w:szCs w:val="28"/>
        </w:rPr>
        <w:t>земельно-водной реформы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коллективизации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освоения целинных и залежных земель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мелиорации Сырдарьи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Основными регионами Казахстана, где издревле </w:t>
      </w:r>
      <w:proofErr w:type="gramStart"/>
      <w:r>
        <w:rPr>
          <w:rFonts w:ascii="Times New Roman CYR" w:hAnsi="Times New Roman CYR"/>
          <w:sz w:val="28"/>
          <w:szCs w:val="28"/>
        </w:rPr>
        <w:t>существовало земледелие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были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Северный Казахстан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Центральный Казахстан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Восточный Казахстан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Западный Казахстан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Жетысу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r>
        <w:rPr>
          <w:rFonts w:ascii="Times New Roman CYR" w:hAnsi="Times New Roman CYR"/>
          <w:sz w:val="28"/>
          <w:szCs w:val="28"/>
        </w:rPr>
        <w:t>Южный Казахстан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G) </w:t>
      </w:r>
      <w:proofErr w:type="spellStart"/>
      <w:r>
        <w:rPr>
          <w:rFonts w:ascii="Times New Roman CYR" w:hAnsi="Times New Roman CYR"/>
          <w:sz w:val="28"/>
          <w:szCs w:val="28"/>
        </w:rPr>
        <w:t>Мангыстау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ascii="Times New Roman CYR" w:hAnsi="Times New Roman CYR"/>
          <w:sz w:val="28"/>
          <w:szCs w:val="28"/>
        </w:rPr>
        <w:t>междуречье Волги и Урала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#16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Земледелие у кочевников, как правило, носило: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производственный характер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натуральный характер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обменный характер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присваивающий характер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товарный характер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#17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Арабский ученый аль-</w:t>
      </w:r>
      <w:proofErr w:type="spellStart"/>
      <w:r>
        <w:rPr>
          <w:rFonts w:ascii="Times New Roman CYR" w:hAnsi="Times New Roman CYR"/>
          <w:sz w:val="28"/>
          <w:szCs w:val="28"/>
        </w:rPr>
        <w:t>Идриси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отмечает, что в IX-X веках  в районе Среднего </w:t>
      </w:r>
      <w:proofErr w:type="spellStart"/>
      <w:r>
        <w:rPr>
          <w:rFonts w:ascii="Times New Roman CYR" w:hAnsi="Times New Roman CYR"/>
          <w:sz w:val="28"/>
          <w:szCs w:val="28"/>
        </w:rPr>
        <w:t>Прииртышья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выращивали зерновые - пшеницу, ячмень, рис, а также виноград тюркские племена: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огузов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карлуков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кимаков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уйгуров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тюргешей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#18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Одним из регионов, где впервые одомашнили лошадь, был: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плато Устюрт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Южный Казахстан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Мангыстау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Центральный Казахстан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E) </w:t>
      </w:r>
      <w:r>
        <w:rPr>
          <w:rFonts w:ascii="Times New Roman CYR" w:hAnsi="Times New Roman CYR"/>
          <w:sz w:val="28"/>
          <w:szCs w:val="28"/>
        </w:rPr>
        <w:t>Северный Казахстан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#19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1692 году российское посольство В. Кобякова сообщает: </w:t>
      </w:r>
      <w:r>
        <w:rPr>
          <w:rFonts w:cs="Times New Roman"/>
          <w:i/>
          <w:iCs/>
          <w:sz w:val="28"/>
          <w:szCs w:val="28"/>
        </w:rPr>
        <w:t xml:space="preserve">«... </w:t>
      </w:r>
      <w:r>
        <w:rPr>
          <w:rFonts w:ascii="Times New Roman CYR" w:hAnsi="Times New Roman CYR"/>
          <w:i/>
          <w:iCs/>
          <w:sz w:val="28"/>
          <w:szCs w:val="28"/>
        </w:rPr>
        <w:t>Хлеб у  хана родится многое число, пшеница, ячмень и просо, а хлебы сеют озимые и яровые</w:t>
      </w:r>
      <w:r>
        <w:rPr>
          <w:rFonts w:cs="Times New Roman"/>
          <w:i/>
          <w:iCs/>
          <w:sz w:val="28"/>
          <w:szCs w:val="28"/>
        </w:rPr>
        <w:t>».</w:t>
      </w:r>
      <w:r w:rsidRPr="0007388B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Описанные события связывают с ханом: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Абулхаиром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Жангиром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Абылаем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spellStart"/>
      <w:r>
        <w:rPr>
          <w:rFonts w:ascii="Times New Roman CYR" w:hAnsi="Times New Roman CYR"/>
          <w:sz w:val="28"/>
          <w:szCs w:val="28"/>
        </w:rPr>
        <w:t>Семеке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Тауке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#20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середине 2 тыс. до н.э. природно-климатические условия зна</w:t>
      </w:r>
      <w:r>
        <w:rPr>
          <w:rFonts w:ascii="Times New Roman CYR" w:hAnsi="Times New Roman CYR"/>
          <w:sz w:val="28"/>
          <w:szCs w:val="28"/>
        </w:rPr>
        <w:softHyphen/>
        <w:t xml:space="preserve">чительной части Казахстана были более пригодны для развития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яйлажного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скотоводства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пастушеского скотоводства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кочевого ското</w:t>
      </w:r>
      <w:r>
        <w:rPr>
          <w:rFonts w:ascii="Times New Roman CYR" w:hAnsi="Times New Roman CYR"/>
          <w:sz w:val="28"/>
          <w:szCs w:val="28"/>
        </w:rPr>
        <w:softHyphen/>
        <w:t>водства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отгонного скотоводства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оседлого скотоводства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#21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Массовое насильственное оседание кочевников произошло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>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</w:t>
      </w:r>
      <w:r w:rsidRPr="0007388B">
        <w:rPr>
          <w:rFonts w:cs="Times New Roman"/>
          <w:sz w:val="28"/>
          <w:szCs w:val="28"/>
        </w:rPr>
        <w:t>-</w:t>
      </w:r>
      <w:r>
        <w:rPr>
          <w:rFonts w:ascii="Times New Roman CYR" w:hAnsi="Times New Roman CYR"/>
          <w:sz w:val="28"/>
          <w:szCs w:val="28"/>
        </w:rPr>
        <w:t xml:space="preserve">е гг. </w:t>
      </w:r>
      <w:r>
        <w:rPr>
          <w:rFonts w:cs="Times New Roman"/>
          <w:sz w:val="28"/>
          <w:szCs w:val="28"/>
          <w:lang w:val="en-US"/>
        </w:rPr>
        <w:t>XVIII</w:t>
      </w:r>
      <w:r w:rsidRPr="0007388B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5</w:t>
      </w:r>
      <w:r>
        <w:rPr>
          <w:rFonts w:ascii="Times New Roman CYR" w:hAnsi="Times New Roman CYR"/>
          <w:sz w:val="28"/>
          <w:szCs w:val="28"/>
        </w:rPr>
        <w:t xml:space="preserve">0-е гг. </w:t>
      </w:r>
      <w:r>
        <w:rPr>
          <w:rFonts w:cs="Times New Roman"/>
          <w:sz w:val="28"/>
          <w:szCs w:val="28"/>
          <w:lang w:val="en-US"/>
        </w:rPr>
        <w:t>XX</w:t>
      </w:r>
      <w:r w:rsidRPr="0007388B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6</w:t>
      </w:r>
      <w:r>
        <w:rPr>
          <w:rFonts w:ascii="Times New Roman CYR" w:hAnsi="Times New Roman CYR"/>
          <w:sz w:val="28"/>
          <w:szCs w:val="28"/>
        </w:rPr>
        <w:t xml:space="preserve">0-е гг. </w:t>
      </w:r>
      <w:r>
        <w:rPr>
          <w:rFonts w:cs="Times New Roman"/>
          <w:sz w:val="28"/>
          <w:szCs w:val="28"/>
          <w:lang w:val="en-US"/>
        </w:rPr>
        <w:t>XIX</w:t>
      </w:r>
      <w:r w:rsidRPr="0007388B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 w:rsidRPr="0007388B">
        <w:rPr>
          <w:rFonts w:cs="Times New Roman"/>
          <w:sz w:val="28"/>
          <w:szCs w:val="28"/>
        </w:rPr>
        <w:t>20-30-</w:t>
      </w:r>
      <w:r>
        <w:rPr>
          <w:rFonts w:ascii="Times New Roman CYR" w:hAnsi="Times New Roman CYR"/>
          <w:sz w:val="28"/>
          <w:szCs w:val="28"/>
        </w:rPr>
        <w:t xml:space="preserve">е гг. </w:t>
      </w:r>
      <w:r>
        <w:rPr>
          <w:rFonts w:cs="Times New Roman"/>
          <w:sz w:val="28"/>
          <w:szCs w:val="28"/>
          <w:lang w:val="en-US"/>
        </w:rPr>
        <w:t>XX</w:t>
      </w:r>
      <w:r w:rsidRPr="0007388B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начале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XXI</w:t>
      </w:r>
      <w:r w:rsidRPr="0007388B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#22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Традиционное скотоводство казахов состояло из трех основных типов: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истинность или ложность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A</w:t>
      </w:r>
      <w:r w:rsidRPr="0007388B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отгонное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B</w:t>
      </w:r>
      <w:r w:rsidRPr="0007388B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домашнее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C</w:t>
      </w:r>
      <w:r w:rsidRPr="0007388B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кочевое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D)</w:t>
      </w:r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оседлое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lang w:val="en-US"/>
        </w:rPr>
        <w:t>E)</w:t>
      </w:r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полукочевое</w:t>
      </w:r>
      <w:proofErr w:type="gram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#23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связи с суровым климатом стали держать скот, способный к дальним передвижениям и тебеневке: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коз и мулл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лошадей и овец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верблюдов и КРС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овец и КРС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лошадей и верблюдов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#24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Исследовавший жизнь и быт казахов Северо-Восточного и Центрального Казахстана в первой трети XIX века автор, писал: </w:t>
      </w:r>
      <w:r>
        <w:rPr>
          <w:rFonts w:ascii="Times New Roman CYR" w:hAnsi="Times New Roman CYR"/>
          <w:i/>
          <w:iCs/>
          <w:sz w:val="28"/>
          <w:szCs w:val="28"/>
        </w:rPr>
        <w:t xml:space="preserve">"В Средней Орде есть весьма богатые 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киргизцы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 xml:space="preserve"> (казахи - авт.): например, в 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Карпытской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Карпыкской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 xml:space="preserve"> - авт.) волости 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Сапак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 xml:space="preserve"> имеет до 10 тыс. лошадей, множество верблюдов и скота; когда он кочует с одного места на другое, то 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обовьючивает</w:t>
      </w:r>
      <w:proofErr w:type="spellEnd"/>
      <w:r>
        <w:rPr>
          <w:rFonts w:ascii="Times New Roman CYR" w:hAnsi="Times New Roman CYR"/>
          <w:i/>
          <w:iCs/>
          <w:sz w:val="28"/>
          <w:szCs w:val="28"/>
        </w:rPr>
        <w:t xml:space="preserve"> более 150 верблюдов своим имением"</w:t>
      </w:r>
      <w:r>
        <w:rPr>
          <w:rFonts w:cs="Times New Roman"/>
          <w:i/>
          <w:iCs/>
          <w:sz w:val="28"/>
          <w:szCs w:val="28"/>
        </w:rPr>
        <w:t>.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И. Кириллов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Ш. </w:t>
      </w:r>
      <w:proofErr w:type="spellStart"/>
      <w:r>
        <w:rPr>
          <w:rFonts w:ascii="Times New Roman CYR" w:hAnsi="Times New Roman CYR"/>
          <w:sz w:val="28"/>
          <w:szCs w:val="28"/>
        </w:rPr>
        <w:t>Уалиханов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С. </w:t>
      </w:r>
      <w:proofErr w:type="spellStart"/>
      <w:r>
        <w:rPr>
          <w:rFonts w:ascii="Times New Roman CYR" w:hAnsi="Times New Roman CYR"/>
          <w:sz w:val="28"/>
          <w:szCs w:val="28"/>
        </w:rPr>
        <w:t>Броневский</w:t>
      </w:r>
      <w:proofErr w:type="spellEnd"/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Г. Потанин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В. Татищев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#25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Соотнесите характерные особенности типов скотоводства казахов: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3 вариантов ответа: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07388B" w:rsidSect="0007388B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07388B">
        <w:rPr>
          <w:rFonts w:ascii="Times New Roman CYR" w:hAnsi="Times New Roman CYR"/>
        </w:rPr>
        <w:lastRenderedPageBreak/>
        <w:t>1.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Оседлое скотоводство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07388B">
        <w:rPr>
          <w:rFonts w:ascii="Times New Roman CYR" w:hAnsi="Times New Roman CYR"/>
        </w:rPr>
        <w:t>2.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Полукочевое скотоводство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  <w:r w:rsidRPr="0007388B">
        <w:rPr>
          <w:rFonts w:ascii="Times New Roman CYR" w:hAnsi="Times New Roman CYR"/>
        </w:rPr>
        <w:t>3.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Кочевое скотоводство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en-US"/>
        </w:rPr>
      </w:pP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скот круглогодично находился на подножном </w:t>
      </w:r>
      <w:proofErr w:type="gramStart"/>
      <w:r>
        <w:rPr>
          <w:rFonts w:ascii="Times New Roman CYR" w:hAnsi="Times New Roman CYR"/>
          <w:sz w:val="28"/>
          <w:szCs w:val="28"/>
        </w:rPr>
        <w:t>корму</w:t>
      </w:r>
      <w:proofErr w:type="gramEnd"/>
      <w:r>
        <w:rPr>
          <w:rFonts w:ascii="Times New Roman CYR" w:hAnsi="Times New Roman CYR"/>
          <w:sz w:val="28"/>
          <w:szCs w:val="28"/>
        </w:rPr>
        <w:t xml:space="preserve"> и скотоводы проживали в переносных жилищах (юртах)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характерно наличие пастбищно-полустойлового содержания животных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большую часть года жили в поселениях, в холодное время года скот содержали в закрытых помещениях.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07388B" w:rsidSect="0007388B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5F324C" w:rsidRDefault="005F324C">
      <w:pPr>
        <w:rPr>
          <w:lang w:val="en-US"/>
        </w:rPr>
      </w:pPr>
    </w:p>
    <w:p w:rsidR="0007388B" w:rsidRDefault="0007388B">
      <w:pPr>
        <w:rPr>
          <w:lang w:val="en-US"/>
        </w:rPr>
      </w:pPr>
    </w:p>
    <w:p w:rsidR="0007388B" w:rsidRDefault="0007388B">
      <w:pPr>
        <w:rPr>
          <w:lang w:val="en-US"/>
        </w:rPr>
      </w:pPr>
    </w:p>
    <w:p w:rsidR="0007388B" w:rsidRDefault="0007388B">
      <w:pPr>
        <w:rPr>
          <w:lang w:val="en-US"/>
        </w:rPr>
      </w:pP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1) C;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2) B;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3) B;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4) A;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5) E;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6) A;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7) E;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8) B;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9) E;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10) C;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11) D;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12) A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Нет; B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Да; C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Да; D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Да; E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Да; 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13) E;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14) D;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 xml:space="preserve">15) E; F; 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16) B;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17) C;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18) E;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19) E;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20) C;</w:t>
      </w:r>
    </w:p>
    <w:p w:rsidR="0007388B" w:rsidRP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07388B">
        <w:rPr>
          <w:rFonts w:ascii="Times New Roman CYR" w:hAnsi="Times New Roman CYR"/>
          <w:lang w:val="en-US"/>
        </w:rPr>
        <w:t>21) D;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22) A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Нет; B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Нет; C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Да; D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>Да; E</w:t>
      </w:r>
      <w:r w:rsidRPr="00CD47E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Да;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23) B;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24) C;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25) C; B; A; </w:t>
      </w:r>
    </w:p>
    <w:p w:rsidR="0007388B" w:rsidRDefault="0007388B" w:rsidP="000738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07388B" w:rsidRDefault="0007388B">
      <w:pPr>
        <w:rPr>
          <w:lang w:val="en-US"/>
        </w:rPr>
      </w:pPr>
    </w:p>
    <w:p w:rsidR="0007388B" w:rsidRDefault="0007388B">
      <w:pPr>
        <w:rPr>
          <w:lang w:val="en-US"/>
        </w:rPr>
      </w:pPr>
    </w:p>
    <w:p w:rsidR="0007388B" w:rsidRPr="0007388B" w:rsidRDefault="0007388B">
      <w:pPr>
        <w:rPr>
          <w:lang w:val="en-US"/>
        </w:rPr>
      </w:pPr>
    </w:p>
    <w:sectPr w:rsidR="0007388B" w:rsidRPr="0007388B" w:rsidSect="0007388B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A0D" w:rsidRDefault="00334A0D" w:rsidP="0007388B">
      <w:pPr>
        <w:spacing w:after="0" w:line="240" w:lineRule="auto"/>
      </w:pPr>
      <w:r>
        <w:separator/>
      </w:r>
    </w:p>
  </w:endnote>
  <w:endnote w:type="continuationSeparator" w:id="0">
    <w:p w:rsidR="00334A0D" w:rsidRDefault="00334A0D" w:rsidP="0007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8B" w:rsidRPr="0007388B" w:rsidRDefault="0007388B" w:rsidP="0007388B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07388B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07388B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07388B">
      <w:rPr>
        <w:rFonts w:ascii="Times New Roman CYR" w:hAnsi="Times New Roman CYR"/>
        <w:b/>
        <w:sz w:val="20"/>
        <w:szCs w:val="20"/>
      </w:rPr>
      <w:t xml:space="preserve"> Т.М.</w:t>
    </w:r>
  </w:p>
  <w:p w:rsidR="0007388B" w:rsidRDefault="0007388B">
    <w:pPr>
      <w:pStyle w:val="a5"/>
    </w:pPr>
  </w:p>
  <w:p w:rsidR="0007388B" w:rsidRDefault="000738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A0D" w:rsidRDefault="00334A0D" w:rsidP="0007388B">
      <w:pPr>
        <w:spacing w:after="0" w:line="240" w:lineRule="auto"/>
      </w:pPr>
      <w:r>
        <w:separator/>
      </w:r>
    </w:p>
  </w:footnote>
  <w:footnote w:type="continuationSeparator" w:id="0">
    <w:p w:rsidR="00334A0D" w:rsidRDefault="00334A0D" w:rsidP="00073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34"/>
    <w:rsid w:val="0007388B"/>
    <w:rsid w:val="00334A0D"/>
    <w:rsid w:val="00566B34"/>
    <w:rsid w:val="005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88B"/>
  </w:style>
  <w:style w:type="paragraph" w:styleId="a5">
    <w:name w:val="footer"/>
    <w:basedOn w:val="a"/>
    <w:link w:val="a6"/>
    <w:uiPriority w:val="99"/>
    <w:unhideWhenUsed/>
    <w:rsid w:val="0007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88B"/>
  </w:style>
  <w:style w:type="paragraph" w:styleId="a7">
    <w:name w:val="Balloon Text"/>
    <w:basedOn w:val="a"/>
    <w:link w:val="a8"/>
    <w:uiPriority w:val="99"/>
    <w:semiHidden/>
    <w:unhideWhenUsed/>
    <w:rsid w:val="0007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388B"/>
  </w:style>
  <w:style w:type="paragraph" w:styleId="a5">
    <w:name w:val="footer"/>
    <w:basedOn w:val="a"/>
    <w:link w:val="a6"/>
    <w:uiPriority w:val="99"/>
    <w:unhideWhenUsed/>
    <w:rsid w:val="0007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388B"/>
  </w:style>
  <w:style w:type="paragraph" w:styleId="a7">
    <w:name w:val="Balloon Text"/>
    <w:basedOn w:val="a"/>
    <w:link w:val="a8"/>
    <w:uiPriority w:val="99"/>
    <w:semiHidden/>
    <w:unhideWhenUsed/>
    <w:rsid w:val="00073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3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1068</Words>
  <Characters>6092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2021-05-05T15:29:00Z</dcterms:created>
  <dcterms:modified xsi:type="dcterms:W3CDTF">2021-05-05T15:38:00Z</dcterms:modified>
</cp:coreProperties>
</file>