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0367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§§23-24. </w:t>
      </w:r>
      <w:r w:rsidRPr="0003674A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Восстание казахов в 1836</w:t>
      </w:r>
      <w:r w:rsidRPr="000367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-1838 </w:t>
      </w:r>
      <w:r w:rsidRPr="0003674A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годах в </w:t>
      </w:r>
      <w:proofErr w:type="spellStart"/>
      <w:r w:rsidRPr="0003674A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Бокеевской</w:t>
      </w:r>
      <w:proofErr w:type="spellEnd"/>
      <w:r w:rsidRPr="0003674A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Орде</w:t>
      </w:r>
    </w:p>
    <w:p w:rsid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03674A" w:rsidSect="0003674A">
          <w:footerReference w:type="default" r:id="rId6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3674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Махамбет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Утемисулы</w:t>
      </w:r>
      <w:proofErr w:type="spell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 знаком с русским писателем и этнографом 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A) П. П. Семеновым-Тянь-Шанским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B) Ф. М. Достоевским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C) А. С. Пушкиным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D) Г. Н. Потаниным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E) В. И. Далем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3674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Главной причиной восстания 1836-1838 гг. в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Бокеевском</w:t>
      </w:r>
      <w:proofErr w:type="spell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ханстве была</w:t>
      </w:r>
      <w:proofErr w:type="gram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(-</w:t>
      </w:r>
      <w:proofErr w:type="gram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о):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A) призыв казахов на тыловые работы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B) земельная теснота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C) строительство военных укреплений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D) повышение налогов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E) запрет на торговлю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3674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В конце октября 1837 г.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Исатай</w:t>
      </w:r>
      <w:proofErr w:type="spell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Тайманулы</w:t>
      </w:r>
      <w:proofErr w:type="spell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остановился в 10 км от Ханской ставки и численность его войска составляло: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A) 2000 человек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Pr="0003674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000 человек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Pr="0003674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000 человек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Pr="0003674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0 000 человек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Pr="0003674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000 человек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3674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Движущими его силами восстания 1836-1838 гг.  были: 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A) казахская аристократия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B) воен</w:t>
      </w:r>
      <w:r w:rsidR="00E55F5A">
        <w:rPr>
          <w:rFonts w:ascii="Times New Roman CYR" w:hAnsi="Times New Roman CYR" w:cs="Times New Roman CYR"/>
          <w:color w:val="000000"/>
          <w:sz w:val="24"/>
          <w:szCs w:val="24"/>
        </w:rPr>
        <w:t>н</w:t>
      </w: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о-феодальная верхушка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C) рядовые скотоводы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D) казахские рабочие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E) торгово-ремесленные слои казахского населения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3674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03674A" w:rsidRPr="0003674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Восстание</w:t>
      </w:r>
      <w:r w:rsidR="0003674A"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1836-1838 гг. носило характер: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A) политический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B) буржуазно-демократический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C) социалистический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D) антиколониальный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E) феодально-монархический</w:t>
      </w:r>
    </w:p>
    <w:p w:rsid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Pr="0003674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3674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#6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В 1837 году восстание под предводительством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Исатая</w:t>
      </w:r>
      <w:proofErr w:type="spell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Тайманулы</w:t>
      </w:r>
      <w:proofErr w:type="spell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перекинулось на территорию: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A) Оренбургского края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B) Среднего жуза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C) Астраханской губернии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D) Старшего жуза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E) Младшего жуза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3674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В начале </w:t>
      </w:r>
      <w:r w:rsidRPr="0003674A">
        <w:rPr>
          <w:rFonts w:ascii="Times New Roman" w:hAnsi="Times New Roman" w:cs="Times New Roman"/>
          <w:color w:val="000000"/>
          <w:sz w:val="24"/>
          <w:szCs w:val="24"/>
          <w:lang w:val="en-US"/>
        </w:rPr>
        <w:t>XIX</w:t>
      </w:r>
      <w:r w:rsidRPr="000367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kk-KZ"/>
        </w:rPr>
        <w:t xml:space="preserve">века </w:t>
      </w: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Уральское казачье войско владело землями: 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A) вдоль побережья Каспийского моря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B) по р. Сагиз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C) по р. Урал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D) в </w:t>
      </w:r>
      <w:proofErr w:type="gram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нижнем</w:t>
      </w:r>
      <w:proofErr w:type="gram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течение р. Сырдарьи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E) по р. Эмба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3674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Во главе народного восстания 1836-1838 </w:t>
      </w:r>
      <w:proofErr w:type="spellStart"/>
      <w:proofErr w:type="gram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гг</w:t>
      </w:r>
      <w:proofErr w:type="spellEnd"/>
      <w:proofErr w:type="gram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в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Бокеевской</w:t>
      </w:r>
      <w:proofErr w:type="spell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Орде были: батыры 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Исатай</w:t>
      </w:r>
      <w:proofErr w:type="spell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Тайманулы</w:t>
      </w:r>
      <w:proofErr w:type="spell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и Махамбет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Утемисулы</w:t>
      </w:r>
      <w:proofErr w:type="spellEnd"/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B) Сырым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Датулы</w:t>
      </w:r>
      <w:proofErr w:type="spellEnd"/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Жоламан</w:t>
      </w:r>
      <w:proofErr w:type="spell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Тленшиулы</w:t>
      </w:r>
      <w:proofErr w:type="spellEnd"/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Есет</w:t>
      </w:r>
      <w:proofErr w:type="spell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Котибарулы</w:t>
      </w:r>
      <w:proofErr w:type="spell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Жанкожа</w:t>
      </w:r>
      <w:proofErr w:type="spell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Нурмухумедулы</w:t>
      </w:r>
      <w:proofErr w:type="spellEnd"/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Кенесары</w:t>
      </w:r>
      <w:proofErr w:type="spell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Саржан</w:t>
      </w:r>
      <w:proofErr w:type="spell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Касымулы</w:t>
      </w:r>
      <w:proofErr w:type="spellEnd"/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3674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Российские помещики, которые в начале </w:t>
      </w:r>
      <w:r w:rsidRPr="0003674A">
        <w:rPr>
          <w:rFonts w:ascii="Times New Roman" w:hAnsi="Times New Roman" w:cs="Times New Roman"/>
          <w:color w:val="000000"/>
          <w:sz w:val="24"/>
          <w:szCs w:val="24"/>
          <w:lang w:val="en-US"/>
        </w:rPr>
        <w:t>XIX</w:t>
      </w:r>
      <w:r w:rsidRPr="000367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kk-KZ"/>
        </w:rPr>
        <w:t xml:space="preserve">века </w:t>
      </w: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имели огромные земельные наделы на побережье Каспийского моря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kk-KZ"/>
        </w:rPr>
        <w:t>Ахматов и Салтыков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kk-KZ"/>
        </w:rPr>
        <w:t>Морозов и Строгонов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kk-KZ"/>
        </w:rPr>
        <w:t>Смирнов и Ягужинский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kk-KZ"/>
        </w:rPr>
        <w:t>Бестушев и Меньшиков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E) Юсупов и Безбородко 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3674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Летом 1838 г. произошло решающее сражение повстанцев во главе с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Исатаем</w:t>
      </w:r>
      <w:proofErr w:type="spell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и карателями в местности: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A) Акбулак 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Жоламан</w:t>
      </w:r>
      <w:proofErr w:type="spellEnd"/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C) Арыкбалык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Майтобе</w:t>
      </w:r>
      <w:proofErr w:type="spellEnd"/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E)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Тастобе</w:t>
      </w:r>
      <w:proofErr w:type="spellEnd"/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3674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</w:t>
      </w:r>
      <w:r w:rsidRPr="0003674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Просьбы и жалобы наши никем не принимаются, имущество у нас отнимают и мы,</w:t>
      </w:r>
      <w:r w:rsidR="00E55F5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</w:t>
      </w:r>
      <w:r w:rsidRPr="0003674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точно иностранцы, страшимся всего, несмотря на то, что принимали присягу на верноподданство Государю Императору</w:t>
      </w:r>
      <w:r w:rsidRPr="000367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…»</w:t>
      </w:r>
      <w:r w:rsidRPr="0003674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, </w:t>
      </w: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- с такими словами к генерал-губернатору В. А. Перовскому в 1836 году обратился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A) Махамбет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Утемисулы</w:t>
      </w:r>
      <w:proofErr w:type="spellEnd"/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Исатай</w:t>
      </w:r>
      <w:proofErr w:type="spell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Тайманулы</w:t>
      </w:r>
      <w:proofErr w:type="spellEnd"/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би</w:t>
      </w:r>
      <w:proofErr w:type="spell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Б.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Худайбергенулы</w:t>
      </w:r>
      <w:proofErr w:type="spellEnd"/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Жангир</w:t>
      </w:r>
      <w:proofErr w:type="spell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Караулходжа</w:t>
      </w:r>
      <w:proofErr w:type="spell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Бабажанов</w:t>
      </w:r>
      <w:proofErr w:type="spellEnd"/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3674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kk-KZ"/>
        </w:rPr>
        <w:t>В период восстания 1836-1838 гг</w:t>
      </w: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. под предводительством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Исатая</w:t>
      </w:r>
      <w:proofErr w:type="spell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Тайманова</w:t>
      </w:r>
      <w:proofErr w:type="spell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и Махамбета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Утемисова</w:t>
      </w:r>
      <w:proofErr w:type="spell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основная часть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замель</w:t>
      </w:r>
      <w:proofErr w:type="spell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принадлежала приближенным и самому хану: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Жангиру</w:t>
      </w:r>
      <w:proofErr w:type="spellEnd"/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Бокею</w:t>
      </w:r>
      <w:proofErr w:type="spellEnd"/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Арынгазы</w:t>
      </w:r>
      <w:proofErr w:type="spellEnd"/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D) Каратаю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Нуралы</w:t>
      </w:r>
      <w:proofErr w:type="spellEnd"/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3674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В 1836</w:t>
      </w:r>
      <w:r w:rsidRPr="0003674A">
        <w:rPr>
          <w:rFonts w:ascii="Times New Roman" w:hAnsi="Times New Roman" w:cs="Times New Roman"/>
          <w:color w:val="000000"/>
          <w:sz w:val="24"/>
          <w:szCs w:val="24"/>
        </w:rPr>
        <w:t xml:space="preserve">-1838 </w:t>
      </w: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гг. восстание произошло </w:t>
      </w:r>
      <w:proofErr w:type="gram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proofErr w:type="gram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Бокеевском</w:t>
      </w:r>
      <w:proofErr w:type="spell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ханстве</w:t>
      </w:r>
      <w:proofErr w:type="gramEnd"/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gram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Среднем</w:t>
      </w:r>
      <w:proofErr w:type="gram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жузе</w:t>
      </w:r>
      <w:proofErr w:type="spellEnd"/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gram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Младшем</w:t>
      </w:r>
      <w:proofErr w:type="gram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и Среднем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жузе</w:t>
      </w:r>
      <w:proofErr w:type="spellEnd"/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D) Старшем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жузе</w:t>
      </w:r>
      <w:proofErr w:type="spellEnd"/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E) Старшем и </w:t>
      </w:r>
      <w:proofErr w:type="gram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Среднем</w:t>
      </w:r>
      <w:proofErr w:type="gram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жузах</w:t>
      </w:r>
      <w:proofErr w:type="spellEnd"/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3674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В ходе восстания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Исатай</w:t>
      </w:r>
      <w:proofErr w:type="spell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Тайманулы</w:t>
      </w:r>
      <w:proofErr w:type="spell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объединился с отрядом: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Кенесары</w:t>
      </w:r>
      <w:proofErr w:type="spell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Касымулы</w:t>
      </w:r>
      <w:proofErr w:type="spellEnd"/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Есетом</w:t>
      </w:r>
      <w:proofErr w:type="spell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Котибарулы</w:t>
      </w:r>
      <w:proofErr w:type="spellEnd"/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Жоламаном</w:t>
      </w:r>
      <w:proofErr w:type="spell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Тленшиулы</w:t>
      </w:r>
      <w:proofErr w:type="spellEnd"/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Каип-Гали</w:t>
      </w:r>
      <w:proofErr w:type="spell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Есимулы</w:t>
      </w:r>
      <w:proofErr w:type="spellEnd"/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Жанкожи</w:t>
      </w:r>
      <w:proofErr w:type="spell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Нурмухамедулы</w:t>
      </w:r>
      <w:proofErr w:type="spellEnd"/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3674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3674A"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ноября 1837 г. между повстанцами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Исатая</w:t>
      </w:r>
      <w:proofErr w:type="spell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Тайманулы</w:t>
      </w:r>
      <w:proofErr w:type="spell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и отрядами карателей произошла ожесточенная схватка в местности 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lastRenderedPageBreak/>
        <w:t>Выберите один из 5 вариантов ответа: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A) Акбулак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Тас-Тюбе</w:t>
      </w:r>
      <w:proofErr w:type="spellEnd"/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C) Арыкбалык</w:t>
      </w:r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Майтобе</w:t>
      </w:r>
      <w:proofErr w:type="spellEnd"/>
    </w:p>
    <w:p w:rsidR="0003674A" w:rsidRP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Догал</w:t>
      </w:r>
      <w:proofErr w:type="spellEnd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03674A">
        <w:rPr>
          <w:rFonts w:ascii="Times New Roman CYR" w:hAnsi="Times New Roman CYR" w:cs="Times New Roman CYR"/>
          <w:color w:val="000000"/>
          <w:sz w:val="24"/>
          <w:szCs w:val="24"/>
        </w:rPr>
        <w:t>Урпек</w:t>
      </w:r>
      <w:proofErr w:type="spellEnd"/>
    </w:p>
    <w:p w:rsidR="0003674A" w:rsidRDefault="0003674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Pr="00E55F5A" w:rsidRDefault="00E55F5A" w:rsidP="00E55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Ответы:</w:t>
      </w:r>
    </w:p>
    <w:p w:rsidR="00E55F5A" w:rsidRPr="0003674A" w:rsidRDefault="00E55F5A" w:rsidP="00E55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0367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§§23-24. </w:t>
      </w:r>
      <w:r w:rsidRPr="0003674A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Восстание казахов в 1836</w:t>
      </w:r>
      <w:r w:rsidRPr="000367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-1838 </w:t>
      </w:r>
      <w:r w:rsidRPr="0003674A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годах в </w:t>
      </w:r>
      <w:proofErr w:type="spellStart"/>
      <w:r w:rsidRPr="0003674A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Бокеевской</w:t>
      </w:r>
      <w:proofErr w:type="spellEnd"/>
      <w:r w:rsidRPr="0003674A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Орде</w:t>
      </w:r>
    </w:p>
    <w:p w:rsidR="00E55F5A" w:rsidRPr="008D2BBC" w:rsidRDefault="00E55F5A" w:rsidP="00E55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E55F5A" w:rsidRPr="008D2BBC" w:rsidRDefault="00E55F5A" w:rsidP="00E55F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D2B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8D2B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E55F5A" w:rsidRPr="008D2BBC" w:rsidRDefault="00E55F5A" w:rsidP="00E55F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D2B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8D2B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E55F5A" w:rsidRPr="008D2BBC" w:rsidRDefault="00E55F5A" w:rsidP="00E55F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D2B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3) A;</w:t>
      </w:r>
    </w:p>
    <w:p w:rsidR="00E55F5A" w:rsidRPr="008D2BBC" w:rsidRDefault="00E55F5A" w:rsidP="00E55F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D2B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8D2B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E55F5A" w:rsidRPr="008D2BBC" w:rsidRDefault="00E55F5A" w:rsidP="00E55F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D2B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8D2B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E55F5A" w:rsidRPr="008D2BBC" w:rsidRDefault="00E55F5A" w:rsidP="00E55F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D2B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8D2B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E55F5A" w:rsidRPr="008D2BBC" w:rsidRDefault="00E55F5A" w:rsidP="00E55F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D2B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8D2B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E55F5A" w:rsidRPr="008D2BBC" w:rsidRDefault="00E55F5A" w:rsidP="00E55F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D2B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8) A;</w:t>
      </w:r>
    </w:p>
    <w:p w:rsidR="00E55F5A" w:rsidRPr="008D2BBC" w:rsidRDefault="00E55F5A" w:rsidP="00E55F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D2B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8D2B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E55F5A" w:rsidRPr="008D2BBC" w:rsidRDefault="00E55F5A" w:rsidP="00E55F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D2B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10) A;</w:t>
      </w:r>
    </w:p>
    <w:p w:rsidR="00E55F5A" w:rsidRPr="008D2BBC" w:rsidRDefault="00E55F5A" w:rsidP="00E55F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D2B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8D2B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E55F5A" w:rsidRPr="008D2BBC" w:rsidRDefault="00E55F5A" w:rsidP="00E55F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D2B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12) A;</w:t>
      </w:r>
    </w:p>
    <w:p w:rsidR="00E55F5A" w:rsidRPr="008D2BBC" w:rsidRDefault="00E55F5A" w:rsidP="00E55F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D2B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13) A;</w:t>
      </w:r>
    </w:p>
    <w:p w:rsidR="00E55F5A" w:rsidRPr="008D2BBC" w:rsidRDefault="00E55F5A" w:rsidP="00E55F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D2B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8D2B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E55F5A" w:rsidRPr="008D2BBC" w:rsidRDefault="00E55F5A" w:rsidP="00E55F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D2B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8D2B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55F5A" w:rsidRPr="0003674A" w:rsidRDefault="00E55F5A" w:rsidP="000367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sectPr w:rsidR="00E55F5A" w:rsidRPr="0003674A" w:rsidSect="0003674A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74A" w:rsidRDefault="0003674A" w:rsidP="0003674A">
      <w:pPr>
        <w:spacing w:after="0" w:line="240" w:lineRule="auto"/>
      </w:pPr>
      <w:r>
        <w:separator/>
      </w:r>
    </w:p>
  </w:endnote>
  <w:endnote w:type="continuationSeparator" w:id="1">
    <w:p w:rsidR="0003674A" w:rsidRDefault="0003674A" w:rsidP="00036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74A" w:rsidRPr="0003674A" w:rsidRDefault="0003674A" w:rsidP="0003674A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03674A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03674A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03674A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03674A" w:rsidRDefault="0003674A">
    <w:pPr>
      <w:pStyle w:val="a5"/>
    </w:pPr>
  </w:p>
  <w:p w:rsidR="0003674A" w:rsidRDefault="0003674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74A" w:rsidRDefault="0003674A" w:rsidP="0003674A">
      <w:pPr>
        <w:spacing w:after="0" w:line="240" w:lineRule="auto"/>
      </w:pPr>
      <w:r>
        <w:separator/>
      </w:r>
    </w:p>
  </w:footnote>
  <w:footnote w:type="continuationSeparator" w:id="1">
    <w:p w:rsidR="0003674A" w:rsidRDefault="0003674A" w:rsidP="000367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674A"/>
    <w:rsid w:val="0003674A"/>
    <w:rsid w:val="00E5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6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3674A"/>
  </w:style>
  <w:style w:type="paragraph" w:styleId="a5">
    <w:name w:val="footer"/>
    <w:basedOn w:val="a"/>
    <w:link w:val="a6"/>
    <w:uiPriority w:val="99"/>
    <w:unhideWhenUsed/>
    <w:rsid w:val="00036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674A"/>
  </w:style>
  <w:style w:type="paragraph" w:styleId="a7">
    <w:name w:val="Balloon Text"/>
    <w:basedOn w:val="a"/>
    <w:link w:val="a8"/>
    <w:uiPriority w:val="99"/>
    <w:semiHidden/>
    <w:unhideWhenUsed/>
    <w:rsid w:val="00036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67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2</cp:revision>
  <dcterms:created xsi:type="dcterms:W3CDTF">2021-07-21T10:37:00Z</dcterms:created>
  <dcterms:modified xsi:type="dcterms:W3CDTF">2021-07-21T10:54:00Z</dcterms:modified>
</cp:coreProperties>
</file>