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r w:rsidRPr="00E32AD1">
        <w:rPr>
          <w:rFonts w:cs="Times New Roman"/>
          <w:b/>
          <w:bCs/>
          <w:sz w:val="22"/>
          <w:szCs w:val="22"/>
        </w:rPr>
        <w:t>§§31-32.</w:t>
      </w:r>
      <w:r w:rsidRPr="00E32AD1">
        <w:rPr>
          <w:rFonts w:ascii="Times New Roman CYR" w:hAnsi="Times New Roman CYR"/>
          <w:b/>
          <w:bCs/>
          <w:sz w:val="22"/>
          <w:szCs w:val="22"/>
        </w:rPr>
        <w:t>Административно-ткрриториальные реформы в Казахстане во второй</w:t>
      </w:r>
      <w:r w:rsidRPr="00E32AD1">
        <w:rPr>
          <w:rFonts w:ascii="Times New Roman CYR" w:hAnsi="Times New Roman CYR"/>
          <w:b/>
          <w:bCs/>
          <w:sz w:val="22"/>
          <w:szCs w:val="22"/>
        </w:rPr>
        <w:t xml:space="preserve"> </w:t>
      </w:r>
      <w:r w:rsidRPr="00E32AD1">
        <w:rPr>
          <w:rFonts w:ascii="Times New Roman CYR" w:hAnsi="Times New Roman CYR"/>
          <w:b/>
          <w:bCs/>
          <w:sz w:val="22"/>
          <w:szCs w:val="22"/>
        </w:rPr>
        <w:t>половине XIX века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  <w:sectPr w:rsidR="00E32AD1" w:rsidRPr="00E32AD1" w:rsidSect="00E32AD1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lastRenderedPageBreak/>
        <w:t>Задание #1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До царских реформ 1867-1868 гг. на территории Казахстана были проведены реформы еще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в</w:t>
      </w:r>
      <w:proofErr w:type="gramEnd"/>
      <w:r w:rsidRPr="00E32AD1">
        <w:rPr>
          <w:rFonts w:ascii="Times New Roman CYR" w:hAnsi="Times New Roman CYR"/>
          <w:sz w:val="22"/>
          <w:szCs w:val="22"/>
        </w:rPr>
        <w:t>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A)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845-1846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гг</w:t>
      </w:r>
      <w:proofErr w:type="spellEnd"/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B)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815-1816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гг</w:t>
      </w:r>
      <w:proofErr w:type="spellEnd"/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C)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834-1835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гг</w:t>
      </w:r>
      <w:proofErr w:type="spellEnd"/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D)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855-1856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гг</w:t>
      </w:r>
      <w:proofErr w:type="spellEnd"/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 xml:space="preserve"> 1822-1824 гг.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По реформе 1867-1868 гг. услуги уездных докторов: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 xml:space="preserve">были платными для всех категорий казахов, кроме </w:t>
      </w:r>
      <w:r w:rsidRPr="00E32AD1">
        <w:rPr>
          <w:rFonts w:ascii="Times New Roman CYR" w:hAnsi="Times New Roman CYR"/>
          <w:sz w:val="22"/>
          <w:szCs w:val="22"/>
        </w:rPr>
        <w:t>священнослужителей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оплачивались из средств волостных правителей и аульных старшин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были бесплатными только для крестьян-переселенцев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 xml:space="preserve">были бесплатными для всех категорий 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оплачивались из сре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дств бл</w:t>
      </w:r>
      <w:proofErr w:type="gramEnd"/>
      <w:r w:rsidRPr="00E32AD1">
        <w:rPr>
          <w:rFonts w:ascii="Times New Roman CYR" w:hAnsi="Times New Roman CYR"/>
          <w:sz w:val="22"/>
          <w:szCs w:val="22"/>
        </w:rPr>
        <w:t>аготворительности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#3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В 1867 г. подписал </w:t>
      </w:r>
      <w:r w:rsidRPr="00E32AD1">
        <w:rPr>
          <w:rFonts w:cs="Times New Roman"/>
          <w:sz w:val="22"/>
          <w:szCs w:val="22"/>
        </w:rPr>
        <w:t>«</w:t>
      </w:r>
      <w:r w:rsidRPr="00E32AD1">
        <w:rPr>
          <w:rFonts w:ascii="Times New Roman CYR" w:hAnsi="Times New Roman CYR"/>
          <w:sz w:val="22"/>
          <w:szCs w:val="22"/>
        </w:rPr>
        <w:t xml:space="preserve">Временное положение об управлении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Семиреченской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Сырдарьинской</w:t>
      </w:r>
      <w:proofErr w:type="gramEnd"/>
      <w:r w:rsidRPr="00E32AD1">
        <w:rPr>
          <w:rFonts w:ascii="Times New Roman CYR" w:hAnsi="Times New Roman CYR"/>
          <w:sz w:val="22"/>
          <w:szCs w:val="22"/>
        </w:rPr>
        <w:t xml:space="preserve"> областями</w:t>
      </w:r>
      <w:r w:rsidRPr="00E32AD1">
        <w:rPr>
          <w:rFonts w:cs="Times New Roman"/>
          <w:sz w:val="22"/>
          <w:szCs w:val="22"/>
        </w:rPr>
        <w:t>»</w:t>
      </w:r>
      <w:r w:rsidRPr="00E32AD1">
        <w:rPr>
          <w:rFonts w:ascii="Times New Roman CYR" w:hAnsi="Times New Roman CYR"/>
          <w:sz w:val="22"/>
          <w:szCs w:val="22"/>
        </w:rPr>
        <w:t>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 xml:space="preserve">Николай </w:t>
      </w:r>
      <w:r w:rsidRPr="00E32AD1">
        <w:rPr>
          <w:rFonts w:cs="Times New Roman"/>
          <w:sz w:val="22"/>
          <w:szCs w:val="22"/>
          <w:lang w:val="en-US"/>
        </w:rPr>
        <w:t>I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 xml:space="preserve">Николай </w:t>
      </w:r>
      <w:r w:rsidRPr="00E32AD1">
        <w:rPr>
          <w:rFonts w:cs="Times New Roman"/>
          <w:sz w:val="22"/>
          <w:szCs w:val="22"/>
          <w:lang w:val="en-US"/>
        </w:rPr>
        <w:t>II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 xml:space="preserve">Александр </w:t>
      </w:r>
      <w:r w:rsidRPr="00E32AD1">
        <w:rPr>
          <w:rFonts w:cs="Times New Roman"/>
          <w:sz w:val="22"/>
          <w:szCs w:val="22"/>
          <w:lang w:val="en-US"/>
        </w:rPr>
        <w:t>I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 xml:space="preserve">Александр II 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 xml:space="preserve">Александр </w:t>
      </w:r>
      <w:r w:rsidRPr="00E32AD1">
        <w:rPr>
          <w:rFonts w:cs="Times New Roman"/>
          <w:sz w:val="22"/>
          <w:szCs w:val="22"/>
          <w:lang w:val="en-US"/>
        </w:rPr>
        <w:t>III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#4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По реформе 1867-1868 гг. освобождались от налогов и обеспечивались пожизненной пенсией: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Баи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Бии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Ходжи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Батыры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Султаны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#5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</w:rPr>
        <w:t>События 1867</w:t>
      </w:r>
      <w:r w:rsidRPr="00E32AD1">
        <w:rPr>
          <w:rFonts w:cs="Times New Roman"/>
          <w:sz w:val="22"/>
          <w:szCs w:val="22"/>
        </w:rPr>
        <w:t xml:space="preserve">-1868 </w:t>
      </w:r>
      <w:r w:rsidRPr="00E32AD1">
        <w:rPr>
          <w:rFonts w:ascii="Times New Roman CYR" w:hAnsi="Times New Roman CYR"/>
          <w:sz w:val="22"/>
          <w:szCs w:val="22"/>
        </w:rPr>
        <w:t>гг.: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российские войска захватили Бухару, Хиву и Коканд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царское правительство начало строительство новой пограничной линии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 xml:space="preserve">казахи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Старшего</w:t>
      </w:r>
      <w:proofErr w:type="gramEnd"/>
      <w:r w:rsidRPr="00E32AD1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жуза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приняли подданство Российской империи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 xml:space="preserve">на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територии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Казахстана произошло ряд восстаний против царского правительства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царское правительство на территории Казахстана провело административную реформу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lastRenderedPageBreak/>
        <w:t>Задание #6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По реформе 1867-1868 гг. на всей территории Казахстана был введен единый налог: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подоходный налог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кибиточная подать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зякет</w:t>
      </w:r>
      <w:proofErr w:type="spell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ясак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ушур</w:t>
      </w:r>
      <w:proofErr w:type="spell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#7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По реформам 1867-1868 гг. в каждом генерал-губернаторстве было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по</w:t>
      </w:r>
      <w:proofErr w:type="gramEnd"/>
      <w:r w:rsidRPr="00E32AD1">
        <w:rPr>
          <w:rFonts w:ascii="Times New Roman CYR" w:hAnsi="Times New Roman CYR"/>
          <w:sz w:val="22"/>
          <w:szCs w:val="22"/>
        </w:rPr>
        <w:t>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cs="Times New Roman"/>
          <w:sz w:val="22"/>
          <w:szCs w:val="22"/>
        </w:rPr>
        <w:t>6</w:t>
      </w:r>
      <w:r w:rsidRPr="00E32AD1">
        <w:rPr>
          <w:rFonts w:ascii="Times New Roman CYR" w:hAnsi="Times New Roman CYR"/>
          <w:sz w:val="22"/>
          <w:szCs w:val="22"/>
        </w:rPr>
        <w:t xml:space="preserve"> областей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2 области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cs="Times New Roman"/>
          <w:sz w:val="22"/>
          <w:szCs w:val="22"/>
        </w:rPr>
        <w:t>4</w:t>
      </w:r>
      <w:r w:rsidRPr="00E32AD1">
        <w:rPr>
          <w:rFonts w:ascii="Times New Roman CYR" w:hAnsi="Times New Roman CYR"/>
          <w:sz w:val="22"/>
          <w:szCs w:val="22"/>
        </w:rPr>
        <w:t xml:space="preserve"> области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cs="Times New Roman"/>
          <w:sz w:val="22"/>
          <w:szCs w:val="22"/>
        </w:rPr>
        <w:t>5</w:t>
      </w:r>
      <w:r w:rsidRPr="00E32AD1">
        <w:rPr>
          <w:rFonts w:ascii="Times New Roman CYR" w:hAnsi="Times New Roman CYR"/>
          <w:sz w:val="22"/>
          <w:szCs w:val="22"/>
        </w:rPr>
        <w:t xml:space="preserve"> областей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cs="Times New Roman"/>
          <w:sz w:val="22"/>
          <w:szCs w:val="22"/>
        </w:rPr>
        <w:t>3</w:t>
      </w:r>
      <w:r w:rsidRPr="00E32AD1">
        <w:rPr>
          <w:rFonts w:ascii="Times New Roman CYR" w:hAnsi="Times New Roman CYR"/>
          <w:sz w:val="22"/>
          <w:szCs w:val="22"/>
        </w:rPr>
        <w:t xml:space="preserve"> области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#8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gramStart"/>
      <w:r w:rsidRPr="00E32AD1">
        <w:rPr>
          <w:rFonts w:ascii="Times New Roman CYR" w:hAnsi="Times New Roman CYR"/>
          <w:sz w:val="22"/>
          <w:szCs w:val="22"/>
        </w:rPr>
        <w:t>Согласно реформ</w:t>
      </w:r>
      <w:proofErr w:type="gramEnd"/>
      <w:r w:rsidRPr="00E32AD1">
        <w:rPr>
          <w:rFonts w:ascii="Times New Roman CYR" w:hAnsi="Times New Roman CYR"/>
          <w:sz w:val="22"/>
          <w:szCs w:val="22"/>
        </w:rPr>
        <w:t xml:space="preserve"> 1867-1868 гг. было образовано: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cs="Times New Roman"/>
          <w:sz w:val="22"/>
          <w:szCs w:val="22"/>
        </w:rPr>
        <w:t>6</w:t>
      </w:r>
      <w:r w:rsidRPr="00E32AD1">
        <w:rPr>
          <w:rFonts w:ascii="Times New Roman CYR" w:hAnsi="Times New Roman CYR"/>
          <w:sz w:val="22"/>
          <w:szCs w:val="22"/>
        </w:rPr>
        <w:t xml:space="preserve"> генерал-губернаторств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cs="Times New Roman"/>
          <w:sz w:val="22"/>
          <w:szCs w:val="22"/>
        </w:rPr>
        <w:t>2</w:t>
      </w:r>
      <w:r w:rsidRPr="00E32AD1">
        <w:rPr>
          <w:rFonts w:ascii="Times New Roman CYR" w:hAnsi="Times New Roman CYR"/>
          <w:sz w:val="22"/>
          <w:szCs w:val="22"/>
        </w:rPr>
        <w:t xml:space="preserve"> генерал-</w:t>
      </w:r>
      <w:r w:rsidRPr="00E32AD1">
        <w:rPr>
          <w:rFonts w:ascii="Times New Roman CYR" w:hAnsi="Times New Roman CYR"/>
          <w:sz w:val="22"/>
          <w:szCs w:val="22"/>
        </w:rPr>
        <w:t>губернаторства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cs="Times New Roman"/>
          <w:sz w:val="22"/>
          <w:szCs w:val="22"/>
        </w:rPr>
        <w:t>3</w:t>
      </w:r>
      <w:r w:rsidRPr="00E32AD1">
        <w:rPr>
          <w:rFonts w:ascii="Times New Roman CYR" w:hAnsi="Times New Roman CYR"/>
          <w:sz w:val="22"/>
          <w:szCs w:val="22"/>
        </w:rPr>
        <w:t xml:space="preserve"> генерал-губернаторства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cs="Times New Roman"/>
          <w:sz w:val="22"/>
          <w:szCs w:val="22"/>
        </w:rPr>
        <w:t>5</w:t>
      </w:r>
      <w:r w:rsidRPr="00E32AD1">
        <w:rPr>
          <w:rFonts w:ascii="Times New Roman CYR" w:hAnsi="Times New Roman CYR"/>
          <w:sz w:val="22"/>
          <w:szCs w:val="22"/>
        </w:rPr>
        <w:t xml:space="preserve"> генерал-губернаторств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cs="Times New Roman"/>
          <w:sz w:val="22"/>
          <w:szCs w:val="22"/>
        </w:rPr>
        <w:t>4</w:t>
      </w:r>
      <w:r w:rsidRPr="00E32AD1">
        <w:rPr>
          <w:rFonts w:ascii="Times New Roman CYR" w:hAnsi="Times New Roman CYR"/>
          <w:sz w:val="22"/>
          <w:szCs w:val="22"/>
        </w:rPr>
        <w:t xml:space="preserve"> генерал-губернаторства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#9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cs="Times New Roman"/>
          <w:sz w:val="22"/>
          <w:szCs w:val="22"/>
        </w:rPr>
        <w:t>«</w:t>
      </w:r>
      <w:r w:rsidRPr="00E32AD1">
        <w:rPr>
          <w:rFonts w:ascii="Times New Roman CYR" w:hAnsi="Times New Roman CYR"/>
          <w:sz w:val="22"/>
          <w:szCs w:val="22"/>
        </w:rPr>
        <w:t xml:space="preserve">Временного положения об управлении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Тургайской</w:t>
      </w:r>
      <w:proofErr w:type="gramEnd"/>
      <w:r w:rsidRPr="00E32AD1">
        <w:rPr>
          <w:rFonts w:ascii="Times New Roman CYR" w:hAnsi="Times New Roman CYR"/>
          <w:sz w:val="22"/>
          <w:szCs w:val="22"/>
        </w:rPr>
        <w:t xml:space="preserve">, Уральской,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Акмолинской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Семипалатинской областями</w:t>
      </w:r>
      <w:r w:rsidRPr="00E32AD1">
        <w:rPr>
          <w:rFonts w:cs="Times New Roman"/>
          <w:sz w:val="22"/>
          <w:szCs w:val="22"/>
        </w:rPr>
        <w:t>»</w:t>
      </w:r>
      <w:r w:rsidRPr="00E32AD1">
        <w:rPr>
          <w:rFonts w:ascii="Times New Roman CYR" w:hAnsi="Times New Roman CYR"/>
          <w:sz w:val="22"/>
          <w:szCs w:val="22"/>
        </w:rPr>
        <w:t xml:space="preserve"> был подписан в: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A)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867 </w:t>
      </w:r>
      <w:r w:rsidRPr="00E32AD1">
        <w:rPr>
          <w:rFonts w:ascii="Times New Roman CYR" w:hAnsi="Times New Roman CYR"/>
          <w:sz w:val="22"/>
          <w:szCs w:val="22"/>
        </w:rPr>
        <w:t>г</w:t>
      </w:r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B) 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1868 </w:t>
      </w:r>
      <w:r w:rsidRPr="00E32AD1">
        <w:rPr>
          <w:rFonts w:ascii="Times New Roman CYR" w:hAnsi="Times New Roman CYR"/>
          <w:sz w:val="22"/>
          <w:szCs w:val="22"/>
        </w:rPr>
        <w:t>г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. 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C)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881 </w:t>
      </w:r>
      <w:r w:rsidRPr="00E32AD1">
        <w:rPr>
          <w:rFonts w:ascii="Times New Roman CYR" w:hAnsi="Times New Roman CYR"/>
          <w:sz w:val="22"/>
          <w:szCs w:val="22"/>
        </w:rPr>
        <w:t>г</w:t>
      </w:r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D)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888 </w:t>
      </w:r>
      <w:r w:rsidRPr="00E32AD1">
        <w:rPr>
          <w:rFonts w:ascii="Times New Roman CYR" w:hAnsi="Times New Roman CYR"/>
          <w:sz w:val="22"/>
          <w:szCs w:val="22"/>
        </w:rPr>
        <w:t>г</w:t>
      </w:r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E)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891 </w:t>
      </w:r>
      <w:r w:rsidRPr="00E32AD1">
        <w:rPr>
          <w:rFonts w:ascii="Times New Roman CYR" w:hAnsi="Times New Roman CYR"/>
          <w:sz w:val="22"/>
          <w:szCs w:val="22"/>
        </w:rPr>
        <w:t>г</w:t>
      </w:r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#10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В Западно-Сибирское генерал-губернаторство по реформе 1868 г. вошли области: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Астраханская и Внутренняя Орда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Семиреченская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Сырдарьинская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 xml:space="preserve">Сырдарьинская и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Семипалатиснкая</w:t>
      </w:r>
      <w:proofErr w:type="spell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Акмолинская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Семипалатинская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Уральская и Тургайская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#11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В 1867 г. Александр II подписал </w:t>
      </w:r>
      <w:r w:rsidRPr="00E32AD1">
        <w:rPr>
          <w:rFonts w:cs="Times New Roman"/>
          <w:sz w:val="22"/>
          <w:szCs w:val="22"/>
        </w:rPr>
        <w:t>«</w:t>
      </w:r>
      <w:r w:rsidRPr="00E32AD1">
        <w:rPr>
          <w:rFonts w:ascii="Times New Roman CYR" w:hAnsi="Times New Roman CYR"/>
          <w:sz w:val="22"/>
          <w:szCs w:val="22"/>
        </w:rPr>
        <w:t>Временное положение об управлении</w:t>
      </w:r>
      <w:proofErr w:type="gramStart"/>
      <w:r w:rsidRPr="00E32AD1">
        <w:rPr>
          <w:rFonts w:ascii="Times New Roman CYR" w:hAnsi="Times New Roman CYR"/>
          <w:sz w:val="22"/>
          <w:szCs w:val="22"/>
        </w:rPr>
        <w:t xml:space="preserve"> .... </w:t>
      </w:r>
      <w:r w:rsidRPr="00E32AD1">
        <w:rPr>
          <w:rFonts w:cs="Times New Roman"/>
          <w:sz w:val="22"/>
          <w:szCs w:val="22"/>
        </w:rPr>
        <w:t>»</w:t>
      </w:r>
      <w:r w:rsidRPr="00E32AD1">
        <w:rPr>
          <w:rFonts w:ascii="Times New Roman CYR" w:hAnsi="Times New Roman CYR"/>
          <w:sz w:val="22"/>
          <w:szCs w:val="22"/>
        </w:rPr>
        <w:t>:</w:t>
      </w:r>
      <w:proofErr w:type="gram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Акмолинской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Семипалатинской областями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 xml:space="preserve">Тургайской и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Акмолинской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областями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Тургайской и Уральской областями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lastRenderedPageBreak/>
        <w:t xml:space="preserve">D)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Семиреченской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Сырдарьинской</w:t>
      </w:r>
      <w:proofErr w:type="gramEnd"/>
      <w:r w:rsidRPr="00E32AD1">
        <w:rPr>
          <w:rFonts w:ascii="Times New Roman CYR" w:hAnsi="Times New Roman CYR"/>
          <w:sz w:val="22"/>
          <w:szCs w:val="22"/>
        </w:rPr>
        <w:t xml:space="preserve"> областями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Семиреченской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Семипалатинской</w:t>
      </w:r>
      <w:proofErr w:type="gramEnd"/>
      <w:r w:rsidRPr="00E32AD1">
        <w:rPr>
          <w:rFonts w:ascii="Times New Roman CYR" w:hAnsi="Times New Roman CYR"/>
          <w:sz w:val="22"/>
          <w:szCs w:val="22"/>
        </w:rPr>
        <w:t xml:space="preserve"> областями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#12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Выберите звенья административной иерархии, во главе которых могли стоять только русские военные чиновники: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уезд-волость-аул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генерал-</w:t>
      </w:r>
      <w:r w:rsidRPr="00E32AD1">
        <w:rPr>
          <w:rFonts w:ascii="Times New Roman CYR" w:hAnsi="Times New Roman CYR"/>
          <w:sz w:val="22"/>
          <w:szCs w:val="22"/>
        </w:rPr>
        <w:t>губернаторство</w:t>
      </w:r>
      <w:r w:rsidRPr="00E32AD1">
        <w:rPr>
          <w:rFonts w:ascii="Times New Roman CYR" w:hAnsi="Times New Roman CYR"/>
          <w:sz w:val="22"/>
          <w:szCs w:val="22"/>
        </w:rPr>
        <w:t>-область-уезд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аул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аул-волость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область-уезд-волость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#13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Области по реформе 1867-1868 гг. состояли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из</w:t>
      </w:r>
      <w:proofErr w:type="gramEnd"/>
      <w:r w:rsidRPr="00E32AD1">
        <w:rPr>
          <w:rFonts w:ascii="Times New Roman CYR" w:hAnsi="Times New Roman CYR"/>
          <w:sz w:val="22"/>
          <w:szCs w:val="22"/>
        </w:rPr>
        <w:t>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расправ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уездов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волостей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округов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дистанций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#14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В выборах на должность волостных правителей и аульных старшин могли участвовать мужчины не младше: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cs="Times New Roman"/>
          <w:sz w:val="22"/>
          <w:szCs w:val="22"/>
        </w:rPr>
        <w:t>2</w:t>
      </w:r>
      <w:r w:rsidRPr="00E32AD1">
        <w:rPr>
          <w:rFonts w:ascii="Times New Roman CYR" w:hAnsi="Times New Roman CYR"/>
          <w:sz w:val="22"/>
          <w:szCs w:val="22"/>
        </w:rPr>
        <w:t>5 лет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cs="Times New Roman"/>
          <w:sz w:val="22"/>
          <w:szCs w:val="22"/>
        </w:rPr>
        <w:t>2</w:t>
      </w:r>
      <w:r w:rsidRPr="00E32AD1">
        <w:rPr>
          <w:rFonts w:ascii="Times New Roman CYR" w:hAnsi="Times New Roman CYR"/>
          <w:sz w:val="22"/>
          <w:szCs w:val="22"/>
        </w:rPr>
        <w:t>0 лет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cs="Times New Roman"/>
          <w:sz w:val="22"/>
          <w:szCs w:val="22"/>
        </w:rPr>
        <w:t>4</w:t>
      </w:r>
      <w:r w:rsidRPr="00E32AD1">
        <w:rPr>
          <w:rFonts w:ascii="Times New Roman CYR" w:hAnsi="Times New Roman CYR"/>
          <w:sz w:val="22"/>
          <w:szCs w:val="22"/>
        </w:rPr>
        <w:t>0 лет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cs="Times New Roman"/>
          <w:sz w:val="22"/>
          <w:szCs w:val="22"/>
        </w:rPr>
        <w:t>3</w:t>
      </w:r>
      <w:r w:rsidRPr="00E32AD1">
        <w:rPr>
          <w:rFonts w:ascii="Times New Roman CYR" w:hAnsi="Times New Roman CYR"/>
          <w:sz w:val="22"/>
          <w:szCs w:val="22"/>
        </w:rPr>
        <w:t>0 лет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cs="Times New Roman"/>
          <w:sz w:val="22"/>
          <w:szCs w:val="22"/>
        </w:rPr>
        <w:t>4</w:t>
      </w:r>
      <w:r w:rsidRPr="00E32AD1">
        <w:rPr>
          <w:rFonts w:ascii="Times New Roman CYR" w:hAnsi="Times New Roman CYR"/>
          <w:sz w:val="22"/>
          <w:szCs w:val="22"/>
        </w:rPr>
        <w:t>5 лет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#15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В середине </w:t>
      </w:r>
      <w:r w:rsidRPr="00E32AD1">
        <w:rPr>
          <w:rFonts w:cs="Times New Roman"/>
          <w:sz w:val="22"/>
          <w:szCs w:val="22"/>
          <w:lang w:val="en-US"/>
        </w:rPr>
        <w:t>XIX</w:t>
      </w:r>
      <w:r w:rsidRPr="00E32AD1">
        <w:rPr>
          <w:rFonts w:cs="Times New Roman"/>
          <w:sz w:val="22"/>
          <w:szCs w:val="22"/>
        </w:rPr>
        <w:t xml:space="preserve"> </w:t>
      </w:r>
      <w:r w:rsidRPr="00E32AD1">
        <w:rPr>
          <w:rFonts w:ascii="Times New Roman CYR" w:hAnsi="Times New Roman CYR"/>
          <w:sz w:val="22"/>
          <w:szCs w:val="22"/>
          <w:lang w:val="kk-KZ"/>
        </w:rPr>
        <w:t>века д</w:t>
      </w:r>
      <w:r w:rsidRPr="00E32AD1">
        <w:rPr>
          <w:rFonts w:ascii="Times New Roman CYR" w:hAnsi="Times New Roman CYR"/>
          <w:sz w:val="22"/>
          <w:szCs w:val="22"/>
        </w:rPr>
        <w:t xml:space="preserve">ля изучения края и подготовки проекта положения об его управлении была образована 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cs="Times New Roman"/>
          <w:sz w:val="22"/>
          <w:szCs w:val="22"/>
        </w:rPr>
        <w:t>«</w:t>
      </w:r>
      <w:r w:rsidRPr="00E32AD1">
        <w:rPr>
          <w:rFonts w:ascii="Times New Roman CYR" w:hAnsi="Times New Roman CYR"/>
          <w:sz w:val="22"/>
          <w:szCs w:val="22"/>
        </w:rPr>
        <w:t>Переселенческий фонд</w:t>
      </w:r>
      <w:r w:rsidRPr="00E32AD1">
        <w:rPr>
          <w:rFonts w:cs="Times New Roman"/>
          <w:sz w:val="22"/>
          <w:szCs w:val="22"/>
        </w:rPr>
        <w:t>»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cs="Times New Roman"/>
          <w:sz w:val="22"/>
          <w:szCs w:val="22"/>
        </w:rPr>
        <w:t>«</w:t>
      </w:r>
      <w:r w:rsidRPr="00E32AD1">
        <w:rPr>
          <w:rFonts w:ascii="Times New Roman CYR" w:hAnsi="Times New Roman CYR"/>
          <w:sz w:val="22"/>
          <w:szCs w:val="22"/>
        </w:rPr>
        <w:t>Степная комиссия</w:t>
      </w:r>
      <w:r w:rsidRPr="00E32AD1">
        <w:rPr>
          <w:rFonts w:cs="Times New Roman"/>
          <w:sz w:val="22"/>
          <w:szCs w:val="22"/>
        </w:rPr>
        <w:t>»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cs="Times New Roman"/>
          <w:sz w:val="22"/>
          <w:szCs w:val="22"/>
        </w:rPr>
        <w:t>«</w:t>
      </w:r>
      <w:r w:rsidRPr="00E32AD1">
        <w:rPr>
          <w:rFonts w:ascii="Times New Roman CYR" w:hAnsi="Times New Roman CYR"/>
          <w:sz w:val="22"/>
          <w:szCs w:val="22"/>
        </w:rPr>
        <w:t>Оренбургский статистический комитет</w:t>
      </w:r>
      <w:r w:rsidRPr="00E32AD1">
        <w:rPr>
          <w:rFonts w:cs="Times New Roman"/>
          <w:sz w:val="22"/>
          <w:szCs w:val="22"/>
        </w:rPr>
        <w:t>»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cs="Times New Roman"/>
          <w:sz w:val="22"/>
          <w:szCs w:val="22"/>
        </w:rPr>
        <w:t>«</w:t>
      </w:r>
      <w:r w:rsidRPr="00E32AD1">
        <w:rPr>
          <w:rFonts w:ascii="Times New Roman CYR" w:hAnsi="Times New Roman CYR"/>
          <w:sz w:val="22"/>
          <w:szCs w:val="22"/>
        </w:rPr>
        <w:t>Пограничная комиссия</w:t>
      </w:r>
      <w:r w:rsidRPr="00E32AD1">
        <w:rPr>
          <w:rFonts w:cs="Times New Roman"/>
          <w:sz w:val="22"/>
          <w:szCs w:val="22"/>
        </w:rPr>
        <w:t>»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cs="Times New Roman"/>
          <w:sz w:val="22"/>
          <w:szCs w:val="22"/>
        </w:rPr>
        <w:t>«</w:t>
      </w:r>
      <w:r w:rsidRPr="00E32AD1">
        <w:rPr>
          <w:rFonts w:ascii="Times New Roman CYR" w:hAnsi="Times New Roman CYR"/>
          <w:sz w:val="22"/>
          <w:szCs w:val="22"/>
        </w:rPr>
        <w:t>Земельная комиссия</w:t>
      </w:r>
      <w:r w:rsidRPr="00E32AD1">
        <w:rPr>
          <w:rFonts w:cs="Times New Roman"/>
          <w:sz w:val="22"/>
          <w:szCs w:val="22"/>
        </w:rPr>
        <w:t>»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#16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Волостные управители и аульные старшины по реформе 1867-1868 гг. избирались сроком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на</w:t>
      </w:r>
      <w:proofErr w:type="gramEnd"/>
      <w:r w:rsidRPr="00E32AD1">
        <w:rPr>
          <w:rFonts w:ascii="Times New Roman CYR" w:hAnsi="Times New Roman CYR"/>
          <w:sz w:val="22"/>
          <w:szCs w:val="22"/>
        </w:rPr>
        <w:t xml:space="preserve">: 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cs="Times New Roman"/>
          <w:sz w:val="22"/>
          <w:szCs w:val="22"/>
        </w:rPr>
        <w:t>3</w:t>
      </w:r>
      <w:r w:rsidRPr="00E32AD1">
        <w:rPr>
          <w:rFonts w:ascii="Times New Roman CYR" w:hAnsi="Times New Roman CYR"/>
          <w:sz w:val="22"/>
          <w:szCs w:val="22"/>
        </w:rPr>
        <w:t xml:space="preserve"> года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cs="Times New Roman"/>
          <w:sz w:val="22"/>
          <w:szCs w:val="22"/>
        </w:rPr>
        <w:t>5</w:t>
      </w:r>
      <w:r w:rsidRPr="00E32AD1">
        <w:rPr>
          <w:rFonts w:ascii="Times New Roman CYR" w:hAnsi="Times New Roman CYR"/>
          <w:sz w:val="22"/>
          <w:szCs w:val="22"/>
        </w:rPr>
        <w:t xml:space="preserve"> лет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cs="Times New Roman"/>
          <w:sz w:val="22"/>
          <w:szCs w:val="22"/>
        </w:rPr>
        <w:t>7</w:t>
      </w:r>
      <w:r w:rsidRPr="00E32AD1">
        <w:rPr>
          <w:rFonts w:ascii="Times New Roman CYR" w:hAnsi="Times New Roman CYR"/>
          <w:sz w:val="22"/>
          <w:szCs w:val="22"/>
        </w:rPr>
        <w:t xml:space="preserve"> лет 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cs="Times New Roman"/>
          <w:sz w:val="22"/>
          <w:szCs w:val="22"/>
        </w:rPr>
        <w:t>4</w:t>
      </w:r>
      <w:r w:rsidRPr="00E32AD1">
        <w:rPr>
          <w:rFonts w:ascii="Times New Roman CYR" w:hAnsi="Times New Roman CYR"/>
          <w:sz w:val="22"/>
          <w:szCs w:val="22"/>
        </w:rPr>
        <w:t xml:space="preserve"> года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бессрочно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#17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  <w:lang w:val="kk-KZ"/>
        </w:rPr>
        <w:t xml:space="preserve">По реформе 60-х гг. </w:t>
      </w:r>
      <w:proofErr w:type="gramStart"/>
      <w:r w:rsidRPr="00E32AD1">
        <w:rPr>
          <w:rFonts w:cs="Times New Roman"/>
          <w:sz w:val="22"/>
          <w:szCs w:val="22"/>
          <w:lang w:val="en-US"/>
        </w:rPr>
        <w:t>XIX</w:t>
      </w:r>
      <w:r w:rsidRPr="00E32AD1">
        <w:rPr>
          <w:rFonts w:cs="Times New Roman"/>
          <w:sz w:val="22"/>
          <w:szCs w:val="22"/>
        </w:rPr>
        <w:t xml:space="preserve"> </w:t>
      </w:r>
      <w:r w:rsidRPr="00E32AD1">
        <w:rPr>
          <w:rFonts w:ascii="Times New Roman CYR" w:hAnsi="Times New Roman CYR"/>
          <w:sz w:val="22"/>
          <w:szCs w:val="22"/>
        </w:rPr>
        <w:t>гг.</w:t>
      </w:r>
      <w:proofErr w:type="gramEnd"/>
      <w:r w:rsidRPr="00E32AD1">
        <w:rPr>
          <w:rFonts w:ascii="Times New Roman CYR" w:hAnsi="Times New Roman CYR"/>
          <w:sz w:val="22"/>
          <w:szCs w:val="22"/>
        </w:rPr>
        <w:t xml:space="preserve"> </w:t>
      </w:r>
      <w:r w:rsidRPr="00E32AD1">
        <w:rPr>
          <w:rFonts w:ascii="Times New Roman CYR" w:hAnsi="Times New Roman CYR"/>
          <w:sz w:val="22"/>
          <w:szCs w:val="22"/>
          <w:lang w:val="kk-KZ"/>
        </w:rPr>
        <w:t xml:space="preserve">казахское население подлежало </w:t>
      </w:r>
      <w:r w:rsidRPr="00E32AD1">
        <w:rPr>
          <w:rFonts w:ascii="Times New Roman CYR" w:hAnsi="Times New Roman CYR"/>
          <w:sz w:val="22"/>
          <w:szCs w:val="22"/>
        </w:rPr>
        <w:t>о</w:t>
      </w:r>
      <w:r w:rsidRPr="00E32AD1">
        <w:rPr>
          <w:rFonts w:ascii="Times New Roman CYR" w:hAnsi="Times New Roman CYR"/>
          <w:sz w:val="22"/>
          <w:szCs w:val="22"/>
          <w:lang w:val="kk-KZ"/>
        </w:rPr>
        <w:t>бязательной вакцинации  против</w:t>
      </w:r>
      <w:r w:rsidRPr="00E32AD1">
        <w:rPr>
          <w:rFonts w:ascii="Times New Roman CYR" w:hAnsi="Times New Roman CYR"/>
          <w:sz w:val="22"/>
          <w:szCs w:val="22"/>
        </w:rPr>
        <w:t>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lastRenderedPageBreak/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кори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холеры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тифа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оспы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сибирской язвы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#18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Реформы 1867-1868 гг., царское правительство предполагала ввести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с</w:t>
      </w:r>
      <w:proofErr w:type="gramEnd"/>
      <w:r w:rsidRPr="00E32AD1">
        <w:rPr>
          <w:rFonts w:ascii="Times New Roman CYR" w:hAnsi="Times New Roman CYR"/>
          <w:sz w:val="22"/>
          <w:szCs w:val="22"/>
        </w:rPr>
        <w:t>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A)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871 </w:t>
      </w:r>
      <w:r w:rsidRPr="00E32AD1">
        <w:rPr>
          <w:rFonts w:ascii="Times New Roman CYR" w:hAnsi="Times New Roman CYR"/>
          <w:sz w:val="22"/>
          <w:szCs w:val="22"/>
        </w:rPr>
        <w:t>г</w:t>
      </w:r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B)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881 </w:t>
      </w:r>
      <w:r w:rsidRPr="00E32AD1">
        <w:rPr>
          <w:rFonts w:ascii="Times New Roman CYR" w:hAnsi="Times New Roman CYR"/>
          <w:sz w:val="22"/>
          <w:szCs w:val="22"/>
        </w:rPr>
        <w:t>г</w:t>
      </w:r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C)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869 </w:t>
      </w:r>
      <w:r w:rsidRPr="00E32AD1">
        <w:rPr>
          <w:rFonts w:ascii="Times New Roman CYR" w:hAnsi="Times New Roman CYR"/>
          <w:sz w:val="22"/>
          <w:szCs w:val="22"/>
        </w:rPr>
        <w:t>г</w:t>
      </w:r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D)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890 </w:t>
      </w:r>
      <w:r w:rsidRPr="00E32AD1">
        <w:rPr>
          <w:rFonts w:ascii="Times New Roman CYR" w:hAnsi="Times New Roman CYR"/>
          <w:sz w:val="22"/>
          <w:szCs w:val="22"/>
        </w:rPr>
        <w:t>г</w:t>
      </w:r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E32AD1">
        <w:rPr>
          <w:rFonts w:ascii="Times New Roman CYR" w:hAnsi="Times New Roman CYR"/>
          <w:sz w:val="22"/>
          <w:szCs w:val="22"/>
          <w:lang w:val="en-US"/>
        </w:rPr>
        <w:t xml:space="preserve">E) </w:t>
      </w:r>
      <w:r w:rsidRPr="00E32AD1">
        <w:rPr>
          <w:rFonts w:cs="Times New Roman"/>
          <w:sz w:val="22"/>
          <w:szCs w:val="22"/>
          <w:lang w:val="en-US"/>
        </w:rPr>
        <w:t>1</w:t>
      </w:r>
      <w:r w:rsidRPr="00E32AD1">
        <w:rPr>
          <w:rFonts w:ascii="Times New Roman CYR" w:hAnsi="Times New Roman CYR"/>
          <w:sz w:val="22"/>
          <w:szCs w:val="22"/>
          <w:lang w:val="en-US"/>
        </w:rPr>
        <w:t xml:space="preserve">870 </w:t>
      </w:r>
      <w:r w:rsidRPr="00E32AD1">
        <w:rPr>
          <w:rFonts w:ascii="Times New Roman CYR" w:hAnsi="Times New Roman CYR"/>
          <w:sz w:val="22"/>
          <w:szCs w:val="22"/>
        </w:rPr>
        <w:t>г</w:t>
      </w:r>
      <w:r w:rsidRPr="00E32AD1">
        <w:rPr>
          <w:rFonts w:ascii="Times New Roman CYR" w:hAnsi="Times New Roman CYR"/>
          <w:sz w:val="22"/>
          <w:szCs w:val="22"/>
          <w:lang w:val="en-US"/>
        </w:rPr>
        <w:t>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#19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В волости по реформе 1867-1868 гг. входили: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дистанции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районы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уезды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округа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аулы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#20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Право</w:t>
      </w:r>
      <w:r w:rsidRPr="00E32AD1">
        <w:rPr>
          <w:rFonts w:ascii="Times New Roman CYR" w:hAnsi="Times New Roman CYR"/>
          <w:sz w:val="22"/>
          <w:szCs w:val="22"/>
        </w:rPr>
        <w:t>,</w:t>
      </w:r>
      <w:r w:rsidRPr="00E32AD1">
        <w:rPr>
          <w:rFonts w:ascii="Times New Roman CYR" w:hAnsi="Times New Roman CYR"/>
          <w:sz w:val="22"/>
          <w:szCs w:val="22"/>
        </w:rPr>
        <w:t xml:space="preserve"> ведения прямых дипломатических переговоров с соседними государствами Китаем и Ираном было дано: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Оренбургскому генерал-губернатору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Западно-Сибирскому генерал-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губерантору</w:t>
      </w:r>
      <w:proofErr w:type="spell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Туркестанскому генерал-губернатору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Семипалатинскому военному губернатору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Сырдарьинскому военному губернатору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#21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В Оренбургское генерал-губернаторство по реформе 1868 г. вошли области: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 xml:space="preserve">Семипалатинская и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Семиреченская</w:t>
      </w:r>
      <w:proofErr w:type="spell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 xml:space="preserve">Сырдарьинская и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Семиреченская</w:t>
      </w:r>
      <w:proofErr w:type="spell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Мангыстауская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Астраханская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Акмолинскаяи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Семипалатинская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Уральская и Тургайская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#22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В туркестанское генерал-губернаторство по реформе 1867 года входили области: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Акмолинская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Тургайская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Акмолинская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Семипалатинская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 xml:space="preserve">Сырдарьинская и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Семиреченская</w:t>
      </w:r>
      <w:proofErr w:type="spell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Семиреченская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Семипалатинская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Тургайская и Уральская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#23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Во главе областей по реформе 1867-1868 гг. стояли: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lastRenderedPageBreak/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султаны-правители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генерал-губернаторы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начальники областных приказов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военные губернаторы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старшие султаны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#24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Деньги, которые  предназначались для ремонта, строительства и содержания дорог, мостов, мечетей,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мектебов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больниц, собираемых с казахского населения;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талан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қара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шығын</w:t>
      </w:r>
      <w:proofErr w:type="spell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зякет</w:t>
      </w:r>
      <w:proofErr w:type="spell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  <w:lang w:val="kk-KZ"/>
        </w:rPr>
        <w:t>қалынмал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со</w:t>
      </w:r>
      <w:r w:rsidRPr="00E32AD1">
        <w:rPr>
          <w:rFonts w:ascii="Times New Roman CYR" w:hAnsi="Times New Roman CYR"/>
          <w:sz w:val="22"/>
          <w:szCs w:val="22"/>
          <w:lang w:val="kk-KZ"/>
        </w:rPr>
        <w:t>ғым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#25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В 1868 г. был подписан проект </w:t>
      </w:r>
      <w:r w:rsidRPr="00E32AD1">
        <w:rPr>
          <w:rFonts w:cs="Times New Roman"/>
          <w:sz w:val="22"/>
          <w:szCs w:val="22"/>
        </w:rPr>
        <w:t>«</w:t>
      </w:r>
      <w:r w:rsidRPr="00E32AD1">
        <w:rPr>
          <w:rFonts w:ascii="Times New Roman CYR" w:hAnsi="Times New Roman CYR"/>
          <w:sz w:val="22"/>
          <w:szCs w:val="22"/>
        </w:rPr>
        <w:t>Временного положения об управлении ... областями</w:t>
      </w:r>
      <w:r w:rsidRPr="00E32AD1">
        <w:rPr>
          <w:rFonts w:cs="Times New Roman"/>
          <w:sz w:val="22"/>
          <w:szCs w:val="22"/>
        </w:rPr>
        <w:t>».</w:t>
      </w:r>
      <w:r w:rsidRPr="00E32AD1">
        <w:rPr>
          <w:rFonts w:ascii="Times New Roman CYR" w:hAnsi="Times New Roman CYR"/>
          <w:sz w:val="22"/>
          <w:szCs w:val="22"/>
        </w:rPr>
        <w:t xml:space="preserve"> Исключите лишнее.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Акмолинской</w:t>
      </w:r>
      <w:proofErr w:type="spell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 xml:space="preserve">Семипалатинской 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Уральской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Тургайской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Сырдарьинской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#26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Внутренняя</w:t>
      </w:r>
      <w:r w:rsidRPr="00E32AD1">
        <w:rPr>
          <w:rFonts w:ascii="Times New Roman CYR" w:hAnsi="Times New Roman CYR"/>
          <w:sz w:val="22"/>
          <w:szCs w:val="22"/>
        </w:rPr>
        <w:t xml:space="preserve"> Орда (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Букеевское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ханство) после введения реформ 1867-1868 гг. входила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в</w:t>
      </w:r>
      <w:proofErr w:type="gramEnd"/>
      <w:r w:rsidRPr="00E32AD1">
        <w:rPr>
          <w:rFonts w:ascii="Times New Roman CYR" w:hAnsi="Times New Roman CYR"/>
          <w:sz w:val="22"/>
          <w:szCs w:val="22"/>
        </w:rPr>
        <w:t>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 xml:space="preserve">Мангышлакское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приставство</w:t>
      </w:r>
      <w:proofErr w:type="spell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>Астраханскую губернию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Уральскую область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Западно-Сибирское генерал-губернаторство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Тургайскую область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#27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cs="Times New Roman"/>
          <w:sz w:val="22"/>
          <w:szCs w:val="22"/>
        </w:rPr>
        <w:t>«</w:t>
      </w:r>
      <w:r w:rsidRPr="00E32AD1">
        <w:rPr>
          <w:rFonts w:ascii="Times New Roman CYR" w:hAnsi="Times New Roman CYR"/>
          <w:sz w:val="22"/>
          <w:szCs w:val="22"/>
        </w:rPr>
        <w:t xml:space="preserve">Временное положение об управлении </w:t>
      </w:r>
      <w:proofErr w:type="spellStart"/>
      <w:r w:rsidRPr="00E32AD1">
        <w:rPr>
          <w:rFonts w:ascii="Times New Roman CYR" w:hAnsi="Times New Roman CYR"/>
          <w:sz w:val="22"/>
          <w:szCs w:val="22"/>
        </w:rPr>
        <w:t>Семиреченской</w:t>
      </w:r>
      <w:proofErr w:type="spellEnd"/>
      <w:r w:rsidRPr="00E32AD1">
        <w:rPr>
          <w:rFonts w:ascii="Times New Roman CYR" w:hAnsi="Times New Roman CYR"/>
          <w:sz w:val="22"/>
          <w:szCs w:val="22"/>
        </w:rPr>
        <w:t xml:space="preserve"> и </w:t>
      </w:r>
      <w:proofErr w:type="gramStart"/>
      <w:r w:rsidRPr="00E32AD1">
        <w:rPr>
          <w:rFonts w:ascii="Times New Roman CYR" w:hAnsi="Times New Roman CYR"/>
          <w:sz w:val="22"/>
          <w:szCs w:val="22"/>
        </w:rPr>
        <w:t>Сырдарьинской</w:t>
      </w:r>
      <w:proofErr w:type="gramEnd"/>
      <w:r w:rsidRPr="00E32AD1">
        <w:rPr>
          <w:rFonts w:ascii="Times New Roman CYR" w:hAnsi="Times New Roman CYR"/>
          <w:sz w:val="22"/>
          <w:szCs w:val="22"/>
        </w:rPr>
        <w:t xml:space="preserve"> областями</w:t>
      </w:r>
      <w:r w:rsidRPr="00E32AD1">
        <w:rPr>
          <w:rFonts w:cs="Times New Roman"/>
          <w:sz w:val="22"/>
          <w:szCs w:val="22"/>
        </w:rPr>
        <w:t>»</w:t>
      </w:r>
      <w:r w:rsidRPr="00E32AD1">
        <w:rPr>
          <w:rFonts w:ascii="Times New Roman CYR" w:hAnsi="Times New Roman CYR"/>
          <w:sz w:val="22"/>
          <w:szCs w:val="22"/>
          <w:lang w:val="kk-KZ"/>
        </w:rPr>
        <w:t xml:space="preserve"> </w:t>
      </w:r>
      <w:r w:rsidRPr="00E32AD1">
        <w:rPr>
          <w:rFonts w:ascii="Times New Roman CYR" w:hAnsi="Times New Roman CYR"/>
          <w:sz w:val="22"/>
          <w:szCs w:val="22"/>
        </w:rPr>
        <w:t>Александр II подписал: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 xml:space="preserve">в </w:t>
      </w:r>
      <w:r w:rsidRPr="00E32AD1">
        <w:rPr>
          <w:rFonts w:cs="Times New Roman"/>
          <w:sz w:val="22"/>
          <w:szCs w:val="22"/>
        </w:rPr>
        <w:t>1</w:t>
      </w:r>
      <w:r w:rsidRPr="00E32AD1">
        <w:rPr>
          <w:rFonts w:ascii="Times New Roman CYR" w:hAnsi="Times New Roman CYR"/>
          <w:sz w:val="22"/>
          <w:szCs w:val="22"/>
        </w:rPr>
        <w:t>881 г.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 xml:space="preserve">в 1867 г.  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 xml:space="preserve">в </w:t>
      </w:r>
      <w:r w:rsidRPr="00E32AD1">
        <w:rPr>
          <w:rFonts w:cs="Times New Roman"/>
          <w:sz w:val="22"/>
          <w:szCs w:val="22"/>
        </w:rPr>
        <w:t>1</w:t>
      </w:r>
      <w:r w:rsidRPr="00E32AD1">
        <w:rPr>
          <w:rFonts w:ascii="Times New Roman CYR" w:hAnsi="Times New Roman CYR"/>
          <w:sz w:val="22"/>
          <w:szCs w:val="22"/>
        </w:rPr>
        <w:t>891 г.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 xml:space="preserve">в </w:t>
      </w:r>
      <w:r w:rsidRPr="00E32AD1">
        <w:rPr>
          <w:rFonts w:cs="Times New Roman"/>
          <w:sz w:val="22"/>
          <w:szCs w:val="22"/>
          <w:lang w:val="kk-KZ"/>
        </w:rPr>
        <w:t>1</w:t>
      </w:r>
      <w:r w:rsidRPr="00E32AD1">
        <w:rPr>
          <w:rFonts w:ascii="Times New Roman CYR" w:hAnsi="Times New Roman CYR"/>
          <w:sz w:val="22"/>
          <w:szCs w:val="22"/>
          <w:lang w:val="kk-KZ"/>
        </w:rPr>
        <w:t>868 г.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 xml:space="preserve">в </w:t>
      </w:r>
      <w:r w:rsidRPr="00E32AD1">
        <w:rPr>
          <w:rFonts w:cs="Times New Roman"/>
          <w:sz w:val="22"/>
          <w:szCs w:val="22"/>
          <w:lang w:val="kk-KZ"/>
        </w:rPr>
        <w:t>1</w:t>
      </w:r>
      <w:r w:rsidRPr="00E32AD1">
        <w:rPr>
          <w:rFonts w:ascii="Times New Roman CYR" w:hAnsi="Times New Roman CYR"/>
          <w:sz w:val="22"/>
          <w:szCs w:val="22"/>
          <w:lang w:val="kk-KZ"/>
        </w:rPr>
        <w:t xml:space="preserve">888 </w:t>
      </w:r>
      <w:r w:rsidRPr="00E32AD1">
        <w:rPr>
          <w:rFonts w:ascii="Times New Roman CYR" w:hAnsi="Times New Roman CYR"/>
          <w:sz w:val="22"/>
          <w:szCs w:val="22"/>
        </w:rPr>
        <w:t>г.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#28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По реформам 60-х гг. </w:t>
      </w:r>
      <w:r w:rsidRPr="00E32AD1">
        <w:rPr>
          <w:rFonts w:cs="Times New Roman"/>
          <w:sz w:val="22"/>
          <w:szCs w:val="22"/>
          <w:lang w:val="en-US"/>
        </w:rPr>
        <w:t>XIX</w:t>
      </w:r>
      <w:r w:rsidRPr="00E32AD1">
        <w:rPr>
          <w:rFonts w:cs="Times New Roman"/>
          <w:sz w:val="22"/>
          <w:szCs w:val="22"/>
        </w:rPr>
        <w:t xml:space="preserve"> </w:t>
      </w:r>
      <w:r w:rsidRPr="00E32AD1">
        <w:rPr>
          <w:rFonts w:ascii="Times New Roman CYR" w:hAnsi="Times New Roman CYR"/>
          <w:sz w:val="22"/>
          <w:szCs w:val="22"/>
        </w:rPr>
        <w:t xml:space="preserve">века земли казахов объявлялись </w:t>
      </w:r>
      <w:r w:rsidRPr="00E32AD1">
        <w:rPr>
          <w:rFonts w:ascii="Times New Roman CYR" w:hAnsi="Times New Roman CYR"/>
          <w:sz w:val="22"/>
          <w:szCs w:val="22"/>
        </w:rPr>
        <w:t>собственностью</w:t>
      </w:r>
      <w:r w:rsidRPr="00E32AD1">
        <w:rPr>
          <w:rFonts w:ascii="Times New Roman CYR" w:hAnsi="Times New Roman CYR"/>
          <w:sz w:val="22"/>
          <w:szCs w:val="22"/>
        </w:rPr>
        <w:t>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государственной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proofErr w:type="gramStart"/>
      <w:r w:rsidRPr="00E32AD1">
        <w:rPr>
          <w:rFonts w:ascii="Times New Roman CYR" w:hAnsi="Times New Roman CYR"/>
          <w:sz w:val="22"/>
          <w:szCs w:val="22"/>
        </w:rPr>
        <w:t>родо</w:t>
      </w:r>
      <w:proofErr w:type="spellEnd"/>
      <w:r w:rsidRPr="00E32AD1">
        <w:rPr>
          <w:rFonts w:ascii="Times New Roman CYR" w:hAnsi="Times New Roman CYR"/>
          <w:sz w:val="22"/>
          <w:szCs w:val="22"/>
        </w:rPr>
        <w:t>-племенной</w:t>
      </w:r>
      <w:proofErr w:type="gramEnd"/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султанов-правителей и их приближенных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lastRenderedPageBreak/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земской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общественной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#29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>Административное управление по  реформе 1867-1868 гг. в большей степени носило характер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ascii="Times New Roman CYR" w:hAnsi="Times New Roman CYR"/>
          <w:sz w:val="22"/>
          <w:szCs w:val="22"/>
        </w:rPr>
        <w:t>гражданский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ascii="Times New Roman CYR" w:hAnsi="Times New Roman CYR"/>
          <w:sz w:val="22"/>
          <w:szCs w:val="22"/>
        </w:rPr>
        <w:t xml:space="preserve">военный 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ascii="Times New Roman CYR" w:hAnsi="Times New Roman CYR"/>
          <w:sz w:val="22"/>
          <w:szCs w:val="22"/>
        </w:rPr>
        <w:t>земский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ascii="Times New Roman CYR" w:hAnsi="Times New Roman CYR"/>
          <w:sz w:val="22"/>
          <w:szCs w:val="22"/>
        </w:rPr>
        <w:t>налогово-таможенный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ascii="Times New Roman CYR" w:hAnsi="Times New Roman CYR"/>
          <w:sz w:val="22"/>
          <w:szCs w:val="22"/>
        </w:rPr>
        <w:t>социально-экономический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E32AD1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#30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Кибиточная подать с середины 60-х гг. </w:t>
      </w:r>
      <w:r w:rsidRPr="00E32AD1">
        <w:rPr>
          <w:rFonts w:cs="Times New Roman"/>
          <w:sz w:val="22"/>
          <w:szCs w:val="22"/>
          <w:lang w:val="en-US"/>
        </w:rPr>
        <w:t>XIX</w:t>
      </w:r>
      <w:r w:rsidRPr="00E32AD1">
        <w:rPr>
          <w:rFonts w:cs="Times New Roman"/>
          <w:sz w:val="22"/>
          <w:szCs w:val="22"/>
        </w:rPr>
        <w:t xml:space="preserve"> </w:t>
      </w:r>
      <w:r w:rsidRPr="00E32AD1">
        <w:rPr>
          <w:rFonts w:ascii="Times New Roman CYR" w:hAnsi="Times New Roman CYR"/>
          <w:sz w:val="22"/>
          <w:szCs w:val="22"/>
          <w:lang w:val="kk-KZ"/>
        </w:rPr>
        <w:t>века изымалась с периодичностью</w:t>
      </w:r>
      <w:r w:rsidRPr="00E32AD1">
        <w:rPr>
          <w:rFonts w:ascii="Times New Roman CYR" w:hAnsi="Times New Roman CYR"/>
          <w:sz w:val="22"/>
          <w:szCs w:val="22"/>
        </w:rPr>
        <w:t>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E32AD1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A) </w:t>
      </w:r>
      <w:r w:rsidRPr="00E32AD1">
        <w:rPr>
          <w:rFonts w:cs="Times New Roman"/>
          <w:sz w:val="22"/>
          <w:szCs w:val="22"/>
        </w:rPr>
        <w:t>1</w:t>
      </w:r>
      <w:r w:rsidRPr="00E32AD1">
        <w:rPr>
          <w:rFonts w:ascii="Times New Roman CYR" w:hAnsi="Times New Roman CYR"/>
          <w:sz w:val="22"/>
          <w:szCs w:val="22"/>
        </w:rPr>
        <w:t xml:space="preserve"> раз в пять лет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B) </w:t>
      </w:r>
      <w:r w:rsidRPr="00E32AD1">
        <w:rPr>
          <w:rFonts w:cs="Times New Roman"/>
          <w:sz w:val="22"/>
          <w:szCs w:val="22"/>
        </w:rPr>
        <w:t>1</w:t>
      </w:r>
      <w:r w:rsidRPr="00E32AD1">
        <w:rPr>
          <w:rFonts w:ascii="Times New Roman CYR" w:hAnsi="Times New Roman CYR"/>
          <w:sz w:val="22"/>
          <w:szCs w:val="22"/>
        </w:rPr>
        <w:t xml:space="preserve"> раз в три месяца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C) </w:t>
      </w:r>
      <w:r w:rsidRPr="00E32AD1">
        <w:rPr>
          <w:rFonts w:cs="Times New Roman"/>
          <w:sz w:val="22"/>
          <w:szCs w:val="22"/>
        </w:rPr>
        <w:t>1</w:t>
      </w:r>
      <w:r w:rsidRPr="00E32AD1">
        <w:rPr>
          <w:rFonts w:ascii="Times New Roman CYR" w:hAnsi="Times New Roman CYR"/>
          <w:sz w:val="22"/>
          <w:szCs w:val="22"/>
        </w:rPr>
        <w:t xml:space="preserve"> раз в два года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D) </w:t>
      </w:r>
      <w:r w:rsidRPr="00E32AD1">
        <w:rPr>
          <w:rFonts w:cs="Times New Roman"/>
          <w:sz w:val="22"/>
          <w:szCs w:val="22"/>
        </w:rPr>
        <w:t>1</w:t>
      </w:r>
      <w:r w:rsidRPr="00E32AD1">
        <w:rPr>
          <w:rFonts w:ascii="Times New Roman CYR" w:hAnsi="Times New Roman CYR"/>
          <w:sz w:val="22"/>
          <w:szCs w:val="22"/>
        </w:rPr>
        <w:t xml:space="preserve"> раз в год</w:t>
      </w: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E32AD1">
        <w:rPr>
          <w:rFonts w:ascii="Times New Roman CYR" w:hAnsi="Times New Roman CYR"/>
          <w:sz w:val="22"/>
          <w:szCs w:val="22"/>
        </w:rPr>
        <w:t xml:space="preserve">E) </w:t>
      </w:r>
      <w:r w:rsidRPr="00E32AD1">
        <w:rPr>
          <w:rFonts w:cs="Times New Roman"/>
          <w:sz w:val="22"/>
          <w:szCs w:val="22"/>
        </w:rPr>
        <w:t>2</w:t>
      </w:r>
      <w:r w:rsidRPr="00E32AD1">
        <w:rPr>
          <w:rFonts w:ascii="Times New Roman CYR" w:hAnsi="Times New Roman CYR"/>
          <w:sz w:val="22"/>
          <w:szCs w:val="22"/>
        </w:rPr>
        <w:t xml:space="preserve"> раза в год</w:t>
      </w: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6D541F" w:rsidRPr="006D541F" w:rsidRDefault="006D541F" w:rsidP="006D5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6D541F" w:rsidRPr="00E32AD1" w:rsidRDefault="006D541F" w:rsidP="006D5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bookmarkStart w:id="0" w:name="_GoBack"/>
      <w:r w:rsidRPr="00E32AD1">
        <w:rPr>
          <w:rFonts w:cs="Times New Roman"/>
          <w:b/>
          <w:bCs/>
          <w:sz w:val="22"/>
          <w:szCs w:val="22"/>
        </w:rPr>
        <w:t>§§31-32.</w:t>
      </w:r>
      <w:bookmarkEnd w:id="0"/>
      <w:r w:rsidRPr="00E32AD1">
        <w:rPr>
          <w:rFonts w:ascii="Times New Roman CYR" w:hAnsi="Times New Roman CYR"/>
          <w:b/>
          <w:bCs/>
          <w:sz w:val="22"/>
          <w:szCs w:val="22"/>
        </w:rPr>
        <w:t>Административно-ткрриториальные реформы в Казахстане во второй половине XIX века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E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D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E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>6) B;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>7) B;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C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B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D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D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12) </w:t>
      </w:r>
      <w:r>
        <w:rPr>
          <w:rFonts w:ascii="Times New Roman CYR" w:hAnsi="Times New Roman CYR"/>
          <w:sz w:val="24"/>
          <w:lang w:val="en-US"/>
        </w:rPr>
        <w:t>B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B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>14) A;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B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>16) A;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D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C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E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C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21) </w:t>
      </w:r>
      <w:r>
        <w:rPr>
          <w:rFonts w:ascii="Times New Roman CYR" w:hAnsi="Times New Roman CYR"/>
          <w:sz w:val="24"/>
          <w:lang w:val="en-US"/>
        </w:rPr>
        <w:t>E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22) </w:t>
      </w:r>
      <w:r>
        <w:rPr>
          <w:rFonts w:ascii="Times New Roman CYR" w:hAnsi="Times New Roman CYR"/>
          <w:sz w:val="24"/>
          <w:lang w:val="en-US"/>
        </w:rPr>
        <w:t>C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23) </w:t>
      </w:r>
      <w:r>
        <w:rPr>
          <w:rFonts w:ascii="Times New Roman CYR" w:hAnsi="Times New Roman CYR"/>
          <w:sz w:val="24"/>
          <w:lang w:val="en-US"/>
        </w:rPr>
        <w:t>D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24) </w:t>
      </w:r>
      <w:r>
        <w:rPr>
          <w:rFonts w:ascii="Times New Roman CYR" w:hAnsi="Times New Roman CYR"/>
          <w:sz w:val="24"/>
          <w:lang w:val="en-US"/>
        </w:rPr>
        <w:t>B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25) </w:t>
      </w:r>
      <w:r>
        <w:rPr>
          <w:rFonts w:ascii="Times New Roman CYR" w:hAnsi="Times New Roman CYR"/>
          <w:sz w:val="24"/>
          <w:lang w:val="en-US"/>
        </w:rPr>
        <w:t>E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26) </w:t>
      </w:r>
      <w:r>
        <w:rPr>
          <w:rFonts w:ascii="Times New Roman CYR" w:hAnsi="Times New Roman CYR"/>
          <w:sz w:val="24"/>
          <w:lang w:val="en-US"/>
        </w:rPr>
        <w:t>B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27) </w:t>
      </w:r>
      <w:r>
        <w:rPr>
          <w:rFonts w:ascii="Times New Roman CYR" w:hAnsi="Times New Roman CYR"/>
          <w:sz w:val="24"/>
          <w:lang w:val="en-US"/>
        </w:rPr>
        <w:t>B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>28) A;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29) </w:t>
      </w:r>
      <w:r>
        <w:rPr>
          <w:rFonts w:ascii="Times New Roman CYR" w:hAnsi="Times New Roman CYR"/>
          <w:sz w:val="24"/>
          <w:lang w:val="en-US"/>
        </w:rPr>
        <w:t>B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C250A1">
        <w:rPr>
          <w:rFonts w:ascii="Times New Roman CYR" w:hAnsi="Times New Roman CYR"/>
          <w:sz w:val="24"/>
          <w:lang w:val="en-US"/>
        </w:rPr>
        <w:t xml:space="preserve">30) </w:t>
      </w:r>
      <w:r>
        <w:rPr>
          <w:rFonts w:ascii="Times New Roman CYR" w:hAnsi="Times New Roman CYR"/>
          <w:sz w:val="24"/>
          <w:lang w:val="en-US"/>
        </w:rPr>
        <w:t>D</w:t>
      </w:r>
      <w:r w:rsidRPr="00C250A1">
        <w:rPr>
          <w:rFonts w:ascii="Times New Roman CYR" w:hAnsi="Times New Roman CYR"/>
          <w:sz w:val="24"/>
          <w:lang w:val="en-US"/>
        </w:rPr>
        <w:t>;</w:t>
      </w:r>
    </w:p>
    <w:p w:rsidR="006D541F" w:rsidRPr="00C250A1" w:rsidRDefault="006D541F" w:rsidP="006D541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D541F" w:rsidRPr="00C250A1" w:rsidRDefault="006D541F" w:rsidP="006D541F">
      <w:pPr>
        <w:rPr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p w:rsidR="00E32AD1" w:rsidRPr="00E32AD1" w:rsidRDefault="00E32AD1" w:rsidP="00E32AD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sectPr w:rsidR="00E32AD1" w:rsidRPr="00E32AD1" w:rsidSect="00E32AD1">
      <w:type w:val="continuous"/>
      <w:pgSz w:w="12240" w:h="15840"/>
      <w:pgMar w:top="720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FE0" w:rsidRDefault="00E65FE0" w:rsidP="00E32AD1">
      <w:pPr>
        <w:spacing w:after="0" w:line="240" w:lineRule="auto"/>
      </w:pPr>
      <w:r>
        <w:separator/>
      </w:r>
    </w:p>
  </w:endnote>
  <w:endnote w:type="continuationSeparator" w:id="0">
    <w:p w:rsidR="00E65FE0" w:rsidRDefault="00E65FE0" w:rsidP="00E32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AD1" w:rsidRPr="00E32AD1" w:rsidRDefault="00E32AD1" w:rsidP="00E32AD1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E32AD1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E32AD1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E32AD1">
      <w:rPr>
        <w:rFonts w:ascii="Times New Roman CYR" w:hAnsi="Times New Roman CYR"/>
        <w:b/>
        <w:sz w:val="20"/>
        <w:szCs w:val="20"/>
      </w:rPr>
      <w:t xml:space="preserve"> Т.М.</w:t>
    </w:r>
  </w:p>
  <w:p w:rsidR="00E32AD1" w:rsidRDefault="00E32AD1">
    <w:pPr>
      <w:pStyle w:val="a5"/>
    </w:pPr>
  </w:p>
  <w:p w:rsidR="00E32AD1" w:rsidRDefault="00E32AD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FE0" w:rsidRDefault="00E65FE0" w:rsidP="00E32AD1">
      <w:pPr>
        <w:spacing w:after="0" w:line="240" w:lineRule="auto"/>
      </w:pPr>
      <w:r>
        <w:separator/>
      </w:r>
    </w:p>
  </w:footnote>
  <w:footnote w:type="continuationSeparator" w:id="0">
    <w:p w:rsidR="00E65FE0" w:rsidRDefault="00E65FE0" w:rsidP="00E32A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52"/>
    <w:rsid w:val="001E3052"/>
    <w:rsid w:val="005F324C"/>
    <w:rsid w:val="006D541F"/>
    <w:rsid w:val="00E32AD1"/>
    <w:rsid w:val="00E6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AD1"/>
  </w:style>
  <w:style w:type="paragraph" w:styleId="a5">
    <w:name w:val="footer"/>
    <w:basedOn w:val="a"/>
    <w:link w:val="a6"/>
    <w:uiPriority w:val="99"/>
    <w:unhideWhenUsed/>
    <w:rsid w:val="00E3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AD1"/>
  </w:style>
  <w:style w:type="paragraph" w:styleId="a7">
    <w:name w:val="Balloon Text"/>
    <w:basedOn w:val="a"/>
    <w:link w:val="a8"/>
    <w:uiPriority w:val="99"/>
    <w:semiHidden/>
    <w:unhideWhenUsed/>
    <w:rsid w:val="00E3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A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AD1"/>
  </w:style>
  <w:style w:type="paragraph" w:styleId="a5">
    <w:name w:val="footer"/>
    <w:basedOn w:val="a"/>
    <w:link w:val="a6"/>
    <w:uiPriority w:val="99"/>
    <w:unhideWhenUsed/>
    <w:rsid w:val="00E32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2AD1"/>
  </w:style>
  <w:style w:type="paragraph" w:styleId="a7">
    <w:name w:val="Balloon Text"/>
    <w:basedOn w:val="a"/>
    <w:link w:val="a8"/>
    <w:uiPriority w:val="99"/>
    <w:semiHidden/>
    <w:unhideWhenUsed/>
    <w:rsid w:val="00E32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2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1143</Words>
  <Characters>6517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2021-07-21T16:03:00Z</dcterms:created>
  <dcterms:modified xsi:type="dcterms:W3CDTF">2021-07-21T16:18:00Z</dcterms:modified>
</cp:coreProperties>
</file>