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BF" w:rsidRPr="00092D71" w:rsidRDefault="003C3ABF" w:rsidP="003C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10. </w:t>
      </w:r>
      <w:r>
        <w:rPr>
          <w:rFonts w:ascii="Times New Roman CYR" w:hAnsi="Times New Roman CYR"/>
          <w:b/>
          <w:bCs/>
          <w:szCs w:val="28"/>
        </w:rPr>
        <w:t>Политика Российской империи в Казахстане</w:t>
      </w:r>
      <w:r w:rsidR="00092D71" w:rsidRPr="00092D71">
        <w:rPr>
          <w:rFonts w:ascii="Times New Roman CYR" w:hAnsi="Times New Roman CYR"/>
          <w:b/>
          <w:bCs/>
          <w:szCs w:val="28"/>
        </w:rPr>
        <w:t xml:space="preserve"> </w:t>
      </w:r>
      <w:r>
        <w:rPr>
          <w:rFonts w:ascii="Times New Roman CYR" w:hAnsi="Times New Roman CYR"/>
          <w:b/>
          <w:bCs/>
          <w:szCs w:val="28"/>
        </w:rPr>
        <w:t>в 30-50-е годы XVIII в</w:t>
      </w:r>
      <w:r w:rsidR="00092D71" w:rsidRPr="00092D71">
        <w:rPr>
          <w:rFonts w:ascii="Times New Roman CYR" w:hAnsi="Times New Roman CYR"/>
          <w:b/>
          <w:bCs/>
          <w:szCs w:val="28"/>
        </w:rPr>
        <w:t>.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В 30-х годах </w:t>
      </w:r>
      <w:proofErr w:type="gramStart"/>
      <w:r>
        <w:rPr>
          <w:rFonts w:ascii="Times New Roman CYR" w:hAnsi="Times New Roman CYR"/>
          <w:szCs w:val="28"/>
        </w:rPr>
        <w:t>Х</w:t>
      </w:r>
      <w:proofErr w:type="gramEnd"/>
      <w:r>
        <w:rPr>
          <w:rFonts w:ascii="Times New Roman CYR" w:hAnsi="Times New Roman CYR"/>
          <w:szCs w:val="28"/>
        </w:rPr>
        <w:t>VIII  в. царская Россия часто использовала казахскую землю как плацдарм для организации походов на: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Кокандское</w:t>
      </w:r>
      <w:proofErr w:type="spellEnd"/>
      <w:r>
        <w:rPr>
          <w:rFonts w:ascii="Times New Roman CYR" w:hAnsi="Times New Roman CYR"/>
          <w:szCs w:val="28"/>
        </w:rPr>
        <w:t xml:space="preserve"> ханство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Дельфийский султанат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Бухарское ханство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Иран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Цинскую</w:t>
      </w:r>
      <w:proofErr w:type="spellEnd"/>
      <w:r>
        <w:rPr>
          <w:rFonts w:ascii="Times New Roman CYR" w:hAnsi="Times New Roman CYR"/>
          <w:szCs w:val="28"/>
        </w:rPr>
        <w:t xml:space="preserve"> империю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F) </w:t>
      </w:r>
      <w:r>
        <w:rPr>
          <w:rFonts w:ascii="Times New Roman CYR" w:hAnsi="Times New Roman CYR"/>
          <w:szCs w:val="28"/>
        </w:rPr>
        <w:t>Хивинское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ханство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G) </w:t>
      </w:r>
      <w:r>
        <w:rPr>
          <w:rFonts w:ascii="Times New Roman CYR" w:hAnsi="Times New Roman CYR"/>
          <w:szCs w:val="28"/>
        </w:rPr>
        <w:t>Государство моголов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H) </w:t>
      </w:r>
      <w:proofErr w:type="spellStart"/>
      <w:r>
        <w:rPr>
          <w:rFonts w:ascii="Times New Roman CYR" w:hAnsi="Times New Roman CYR"/>
          <w:szCs w:val="28"/>
        </w:rPr>
        <w:t>Джунгарское</w:t>
      </w:r>
      <w:proofErr w:type="spellEnd"/>
      <w:r>
        <w:rPr>
          <w:rFonts w:ascii="Times New Roman CYR" w:hAnsi="Times New Roman CYR"/>
          <w:szCs w:val="28"/>
        </w:rPr>
        <w:t xml:space="preserve"> ханство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августе 1738 г. председатель Оренбургской комиссии, известный историк В. Н. Татищев, созвал  съезд казахских султанов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gramStart"/>
      <w:r>
        <w:rPr>
          <w:rFonts w:ascii="Times New Roman CYR" w:hAnsi="Times New Roman CYR"/>
          <w:szCs w:val="28"/>
        </w:rPr>
        <w:t>Тобольске</w:t>
      </w:r>
      <w:proofErr w:type="gramEnd"/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gramStart"/>
      <w:r>
        <w:rPr>
          <w:rFonts w:ascii="Times New Roman CYR" w:hAnsi="Times New Roman CYR"/>
          <w:szCs w:val="28"/>
        </w:rPr>
        <w:t>Томске</w:t>
      </w:r>
      <w:proofErr w:type="gramEnd"/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gramStart"/>
      <w:r>
        <w:rPr>
          <w:rFonts w:ascii="Times New Roman CYR" w:hAnsi="Times New Roman CYR"/>
          <w:szCs w:val="28"/>
        </w:rPr>
        <w:t>Оренбурге</w:t>
      </w:r>
      <w:proofErr w:type="gramEnd"/>
      <w:r>
        <w:rPr>
          <w:rFonts w:ascii="Times New Roman CYR" w:hAnsi="Times New Roman CYR"/>
          <w:szCs w:val="28"/>
        </w:rPr>
        <w:t xml:space="preserve"> 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Уфе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gramStart"/>
      <w:r>
        <w:rPr>
          <w:rFonts w:ascii="Times New Roman CYR" w:hAnsi="Times New Roman CYR"/>
          <w:szCs w:val="28"/>
        </w:rPr>
        <w:t>Омске</w:t>
      </w:r>
      <w:proofErr w:type="gramEnd"/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Отдельно стоящее укрепление сомкнутого вида, как правило (но не обязательно) земляное, с валом и рвом, предназначенное для круговой обороны от неприятеля (противника).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sz w:val="24"/>
        </w:rPr>
      </w:pPr>
      <w:r w:rsidRPr="003C3ABF">
        <w:rPr>
          <w:rFonts w:ascii="Times New Roman CYR" w:hAnsi="Times New Roman CYR"/>
          <w:b/>
          <w:sz w:val="24"/>
        </w:rPr>
        <w:t>ЕРДУТ -&gt; __________________________________________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 Царское правительство для укрепления своих военных линий на казахских землях снарядило специальную экспедицию под руководством </w:t>
      </w:r>
      <w:proofErr w:type="spellStart"/>
      <w:r>
        <w:rPr>
          <w:rFonts w:ascii="Times New Roman CYR" w:hAnsi="Times New Roman CYR"/>
          <w:szCs w:val="28"/>
        </w:rPr>
        <w:t>обер</w:t>
      </w:r>
      <w:proofErr w:type="spellEnd"/>
      <w:r>
        <w:rPr>
          <w:rFonts w:ascii="Times New Roman CYR" w:hAnsi="Times New Roman CYR"/>
          <w:szCs w:val="28"/>
        </w:rPr>
        <w:t xml:space="preserve">-секретаря Сената И. К. Кириллова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A) </w:t>
      </w:r>
      <w:r w:rsidRPr="003C3ABF">
        <w:rPr>
          <w:rFonts w:cs="Times New Roman"/>
          <w:szCs w:val="28"/>
          <w:lang w:val="en-US"/>
        </w:rPr>
        <w:t>1</w:t>
      </w:r>
      <w:r w:rsidRPr="003C3ABF">
        <w:rPr>
          <w:rFonts w:ascii="Times New Roman CYR" w:hAnsi="Times New Roman CYR"/>
          <w:szCs w:val="28"/>
          <w:lang w:val="en-US"/>
        </w:rPr>
        <w:t xml:space="preserve">742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B) </w:t>
      </w:r>
      <w:r w:rsidRPr="003C3ABF">
        <w:rPr>
          <w:rFonts w:cs="Times New Roman"/>
          <w:szCs w:val="28"/>
          <w:lang w:val="en-US"/>
        </w:rPr>
        <w:t>1</w:t>
      </w:r>
      <w:r w:rsidRPr="003C3ABF">
        <w:rPr>
          <w:rFonts w:ascii="Times New Roman CYR" w:hAnsi="Times New Roman CYR"/>
          <w:szCs w:val="28"/>
          <w:lang w:val="en-US"/>
        </w:rPr>
        <w:t xml:space="preserve">731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 xml:space="preserve">. 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C) </w:t>
      </w:r>
      <w:r w:rsidRPr="003C3ABF">
        <w:rPr>
          <w:rFonts w:ascii="Times New Roman CYR" w:hAnsi="Times New Roman CYR"/>
          <w:szCs w:val="28"/>
          <w:lang w:val="en-US"/>
        </w:rPr>
        <w:t xml:space="preserve">1734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D) </w:t>
      </w:r>
      <w:r w:rsidRPr="003C3ABF">
        <w:rPr>
          <w:rFonts w:ascii="Times New Roman CYR" w:hAnsi="Times New Roman CYR"/>
          <w:szCs w:val="28"/>
          <w:lang w:val="en-US"/>
        </w:rPr>
        <w:t xml:space="preserve">1752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E) </w:t>
      </w:r>
      <w:r w:rsidRPr="003C3ABF">
        <w:rPr>
          <w:rFonts w:cs="Times New Roman"/>
          <w:szCs w:val="28"/>
          <w:lang w:val="en-US"/>
        </w:rPr>
        <w:t>1</w:t>
      </w:r>
      <w:r w:rsidRPr="003C3ABF">
        <w:rPr>
          <w:rFonts w:ascii="Times New Roman CYR" w:hAnsi="Times New Roman CYR"/>
          <w:szCs w:val="28"/>
          <w:lang w:val="en-US"/>
        </w:rPr>
        <w:t xml:space="preserve">733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#5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Казахи не оказывали сопротивления строительству крепостей Россией на своей территории: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по причине заключения договора с Россией на строительство крепостей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опасались военного конфликта с Россией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они строились в стороне от маршрута кочевок и не представляли опасности для казахов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были заняты войной с </w:t>
      </w:r>
      <w:proofErr w:type="spellStart"/>
      <w:r>
        <w:rPr>
          <w:rFonts w:ascii="Times New Roman CYR" w:hAnsi="Times New Roman CYR"/>
          <w:szCs w:val="28"/>
        </w:rPr>
        <w:t>джунгарами</w:t>
      </w:r>
      <w:proofErr w:type="spellEnd"/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Россия строила эти крепости по заказу казахской аристократической верхушки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1734 г. были заложены основы: 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Горькой линии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Новоилецкой</w:t>
      </w:r>
      <w:proofErr w:type="spellEnd"/>
      <w:r>
        <w:rPr>
          <w:rFonts w:ascii="Times New Roman CYR" w:hAnsi="Times New Roman CYR"/>
          <w:szCs w:val="28"/>
        </w:rPr>
        <w:t xml:space="preserve"> линии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Иртышской линии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Колывановской</w:t>
      </w:r>
      <w:proofErr w:type="spellEnd"/>
      <w:r>
        <w:rPr>
          <w:rFonts w:ascii="Times New Roman CYR" w:hAnsi="Times New Roman CYR"/>
          <w:szCs w:val="28"/>
        </w:rPr>
        <w:t xml:space="preserve"> линии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Верхнеуральской линии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Соотнесите пограничные линии на территории Казахстана.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3 вариантов ответа: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3C3ABF" w:rsidSect="003C3ABF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C3ABF">
        <w:rPr>
          <w:rFonts w:ascii="Times New Roman CYR" w:hAnsi="Times New Roman CYR"/>
          <w:sz w:val="24"/>
        </w:rPr>
        <w:lastRenderedPageBreak/>
        <w:t>1.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Горькая линия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C3ABF">
        <w:rPr>
          <w:rFonts w:ascii="Times New Roman CYR" w:hAnsi="Times New Roman CYR"/>
          <w:sz w:val="24"/>
        </w:rPr>
        <w:t>2.</w:t>
      </w:r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Колывановская</w:t>
      </w:r>
      <w:proofErr w:type="spellEnd"/>
      <w:r>
        <w:rPr>
          <w:rFonts w:ascii="Times New Roman CYR" w:hAnsi="Times New Roman CYR"/>
          <w:szCs w:val="28"/>
        </w:rPr>
        <w:t xml:space="preserve"> линия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  <w:lang w:val="en-US"/>
        </w:rPr>
      </w:pPr>
      <w:r w:rsidRPr="003C3ABF">
        <w:rPr>
          <w:rFonts w:ascii="Times New Roman CYR" w:hAnsi="Times New Roman CYR"/>
          <w:sz w:val="24"/>
        </w:rPr>
        <w:t>3.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Иртышская линия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A) </w:t>
      </w:r>
      <w:r>
        <w:rPr>
          <w:rFonts w:ascii="Times New Roman CYR" w:hAnsi="Times New Roman CYR"/>
          <w:szCs w:val="28"/>
        </w:rPr>
        <w:t xml:space="preserve">от Сибирского редута до Омска 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от Омской крепости до </w:t>
      </w:r>
      <w:proofErr w:type="spellStart"/>
      <w:r>
        <w:rPr>
          <w:rFonts w:ascii="Times New Roman CYR" w:hAnsi="Times New Roman CYR"/>
          <w:szCs w:val="28"/>
        </w:rPr>
        <w:t>Малонарынского</w:t>
      </w:r>
      <w:proofErr w:type="spellEnd"/>
      <w:r>
        <w:rPr>
          <w:rFonts w:ascii="Times New Roman CYR" w:hAnsi="Times New Roman CYR"/>
          <w:szCs w:val="28"/>
        </w:rPr>
        <w:t xml:space="preserve"> форта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от </w:t>
      </w:r>
      <w:proofErr w:type="spellStart"/>
      <w:r>
        <w:rPr>
          <w:rFonts w:ascii="Times New Roman CYR" w:hAnsi="Times New Roman CYR"/>
          <w:szCs w:val="28"/>
        </w:rPr>
        <w:t>Усть-Каменогорской</w:t>
      </w:r>
      <w:proofErr w:type="spellEnd"/>
      <w:r>
        <w:rPr>
          <w:rFonts w:ascii="Times New Roman CYR" w:hAnsi="Times New Roman CYR"/>
          <w:szCs w:val="28"/>
        </w:rPr>
        <w:t xml:space="preserve"> крепости, проходила через Алтайские горы и </w:t>
      </w:r>
      <w:proofErr w:type="spellStart"/>
      <w:r>
        <w:rPr>
          <w:rFonts w:ascii="Times New Roman CYR" w:hAnsi="Times New Roman CYR"/>
          <w:szCs w:val="28"/>
        </w:rPr>
        <w:t>Колывановские</w:t>
      </w:r>
      <w:proofErr w:type="spellEnd"/>
      <w:r>
        <w:rPr>
          <w:rFonts w:ascii="Times New Roman CYR" w:hAnsi="Times New Roman CYR"/>
          <w:szCs w:val="28"/>
        </w:rPr>
        <w:t xml:space="preserve"> заводы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3C3ABF" w:rsidSect="003C3ABF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81"/>
        </w:sect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Правительство России на основе найденных  запасов цветных металлов построило несколько обогатительных заводов и рудников: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на берегу реки Сырдарьи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в горных районах </w:t>
      </w:r>
      <w:proofErr w:type="spellStart"/>
      <w:r>
        <w:rPr>
          <w:rFonts w:ascii="Times New Roman CYR" w:hAnsi="Times New Roman CYR"/>
          <w:szCs w:val="28"/>
        </w:rPr>
        <w:t>Жетысу</w:t>
      </w:r>
      <w:proofErr w:type="spellEnd"/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на севере Сары Арки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в окрестностях казахстанского Алтая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в центральных районах Казахстана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#9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Петропавловск был основан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A) </w:t>
      </w:r>
      <w:r w:rsidRPr="003C3ABF">
        <w:rPr>
          <w:rFonts w:cs="Times New Roman"/>
          <w:szCs w:val="28"/>
          <w:lang w:val="en-US"/>
        </w:rPr>
        <w:t>1</w:t>
      </w:r>
      <w:r w:rsidRPr="003C3ABF">
        <w:rPr>
          <w:rFonts w:ascii="Times New Roman CYR" w:hAnsi="Times New Roman CYR"/>
          <w:szCs w:val="28"/>
          <w:lang w:val="en-US"/>
        </w:rPr>
        <w:t xml:space="preserve">718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B) </w:t>
      </w:r>
      <w:r w:rsidRPr="003C3ABF">
        <w:rPr>
          <w:rFonts w:cs="Times New Roman"/>
          <w:szCs w:val="28"/>
          <w:lang w:val="en-US"/>
        </w:rPr>
        <w:t>1</w:t>
      </w:r>
      <w:r w:rsidRPr="003C3ABF">
        <w:rPr>
          <w:rFonts w:ascii="Times New Roman CYR" w:hAnsi="Times New Roman CYR"/>
          <w:szCs w:val="28"/>
          <w:lang w:val="en-US"/>
        </w:rPr>
        <w:t xml:space="preserve">752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C) </w:t>
      </w:r>
      <w:r w:rsidRPr="003C3ABF">
        <w:rPr>
          <w:rFonts w:cs="Times New Roman"/>
          <w:szCs w:val="28"/>
          <w:lang w:val="en-US"/>
        </w:rPr>
        <w:t>1</w:t>
      </w:r>
      <w:r w:rsidRPr="003C3ABF">
        <w:rPr>
          <w:rFonts w:ascii="Times New Roman CYR" w:hAnsi="Times New Roman CYR"/>
          <w:szCs w:val="28"/>
          <w:lang w:val="en-US"/>
        </w:rPr>
        <w:t xml:space="preserve">723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D) </w:t>
      </w:r>
      <w:r w:rsidRPr="003C3ABF">
        <w:rPr>
          <w:rFonts w:cs="Times New Roman"/>
          <w:szCs w:val="28"/>
          <w:lang w:val="en-US"/>
        </w:rPr>
        <w:t>1</w:t>
      </w:r>
      <w:r w:rsidRPr="003C3ABF">
        <w:rPr>
          <w:rFonts w:ascii="Times New Roman CYR" w:hAnsi="Times New Roman CYR"/>
          <w:szCs w:val="28"/>
          <w:lang w:val="en-US"/>
        </w:rPr>
        <w:t xml:space="preserve">854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3C3ABF">
        <w:rPr>
          <w:rFonts w:ascii="Times New Roman CYR" w:hAnsi="Times New Roman CYR"/>
          <w:sz w:val="24"/>
          <w:lang w:val="en-US"/>
        </w:rPr>
        <w:t xml:space="preserve">E) </w:t>
      </w:r>
      <w:r w:rsidRPr="003C3ABF">
        <w:rPr>
          <w:rFonts w:cs="Times New Roman"/>
          <w:szCs w:val="28"/>
          <w:lang w:val="en-US"/>
        </w:rPr>
        <w:t>1</w:t>
      </w:r>
      <w:r w:rsidRPr="003C3ABF">
        <w:rPr>
          <w:rFonts w:ascii="Times New Roman CYR" w:hAnsi="Times New Roman CYR"/>
          <w:szCs w:val="28"/>
          <w:lang w:val="en-US"/>
        </w:rPr>
        <w:t xml:space="preserve">717 </w:t>
      </w:r>
      <w:r>
        <w:rPr>
          <w:rFonts w:ascii="Times New Roman CYR" w:hAnsi="Times New Roman CYR"/>
          <w:szCs w:val="28"/>
        </w:rPr>
        <w:t>г</w:t>
      </w:r>
      <w:r w:rsidRPr="003C3ABF">
        <w:rPr>
          <w:rFonts w:ascii="Times New Roman CYR" w:hAnsi="Times New Roman CYR"/>
          <w:szCs w:val="28"/>
          <w:lang w:val="en-US"/>
        </w:rPr>
        <w:t>.</w:t>
      </w:r>
    </w:p>
    <w:p w:rsidR="003C3ABF" w:rsidRP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Экспедиция И.К. Кириллова в 1735 году основала крепость: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Орскую</w:t>
      </w:r>
      <w:proofErr w:type="spellEnd"/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Сахарную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Омскую</w:t>
      </w:r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Железинскую</w:t>
      </w:r>
      <w:proofErr w:type="spellEnd"/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Акмолинскую</w:t>
      </w:r>
      <w:proofErr w:type="spellEnd"/>
    </w:p>
    <w:p w:rsidR="003C3ABF" w:rsidRDefault="003C3ABF" w:rsidP="003C3A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Default="005F324C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092D71" w:rsidRPr="00092D71" w:rsidRDefault="00092D71" w:rsidP="0009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092D71" w:rsidRPr="00092D71" w:rsidRDefault="00092D71" w:rsidP="0009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>
        <w:rPr>
          <w:rFonts w:cs="Times New Roman"/>
          <w:b/>
          <w:bCs/>
          <w:szCs w:val="28"/>
        </w:rPr>
        <w:t>§ 10.</w:t>
      </w:r>
      <w:bookmarkEnd w:id="0"/>
      <w:r>
        <w:rPr>
          <w:rFonts w:cs="Times New Roman"/>
          <w:b/>
          <w:bCs/>
          <w:szCs w:val="28"/>
        </w:rPr>
        <w:t xml:space="preserve"> </w:t>
      </w:r>
      <w:r>
        <w:rPr>
          <w:rFonts w:ascii="Times New Roman CYR" w:hAnsi="Times New Roman CYR"/>
          <w:b/>
          <w:bCs/>
          <w:szCs w:val="28"/>
        </w:rPr>
        <w:t>Политика Российской империи в Казахстане</w:t>
      </w:r>
      <w:r w:rsidRPr="00092D71">
        <w:rPr>
          <w:rFonts w:ascii="Times New Roman CYR" w:hAnsi="Times New Roman CYR"/>
          <w:b/>
          <w:bCs/>
          <w:szCs w:val="28"/>
        </w:rPr>
        <w:t xml:space="preserve"> </w:t>
      </w:r>
      <w:r>
        <w:rPr>
          <w:rFonts w:ascii="Times New Roman CYR" w:hAnsi="Times New Roman CYR"/>
          <w:b/>
          <w:bCs/>
          <w:szCs w:val="28"/>
        </w:rPr>
        <w:t>в 30-50-е годы XVIII в</w:t>
      </w:r>
      <w:r w:rsidRPr="00092D71">
        <w:rPr>
          <w:rFonts w:ascii="Times New Roman CYR" w:hAnsi="Times New Roman CYR"/>
          <w:b/>
          <w:bCs/>
          <w:szCs w:val="28"/>
        </w:rPr>
        <w:t>.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 xml:space="preserve">1) A; </w:t>
      </w:r>
      <w:r>
        <w:rPr>
          <w:rFonts w:ascii="Times New Roman CYR" w:hAnsi="Times New Roman CYR"/>
          <w:sz w:val="24"/>
          <w:lang w:val="en-US"/>
        </w:rPr>
        <w:t>C</w:t>
      </w:r>
      <w:r w:rsidRPr="00B66537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F</w:t>
      </w:r>
      <w:r w:rsidRPr="00B66537">
        <w:rPr>
          <w:rFonts w:ascii="Times New Roman CYR" w:hAnsi="Times New Roman CYR"/>
          <w:sz w:val="24"/>
          <w:lang w:val="en-US"/>
        </w:rPr>
        <w:t xml:space="preserve">; 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C</w:t>
      </w:r>
      <w:r w:rsidRPr="00B66537">
        <w:rPr>
          <w:rFonts w:ascii="Times New Roman CYR" w:hAnsi="Times New Roman CYR"/>
          <w:sz w:val="24"/>
          <w:lang w:val="en-US"/>
        </w:rPr>
        <w:t>;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>3) "</w:t>
      </w:r>
      <w:r>
        <w:rPr>
          <w:rFonts w:ascii="Times New Roman CYR" w:hAnsi="Times New Roman CYR"/>
          <w:sz w:val="24"/>
        </w:rPr>
        <w:t>РЕДУТ</w:t>
      </w:r>
      <w:r w:rsidRPr="00B66537">
        <w:rPr>
          <w:rFonts w:ascii="Times New Roman CYR" w:hAnsi="Times New Roman CYR"/>
          <w:sz w:val="24"/>
          <w:lang w:val="en-US"/>
        </w:rPr>
        <w:t>".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C</w:t>
      </w:r>
      <w:r w:rsidRPr="00B66537">
        <w:rPr>
          <w:rFonts w:ascii="Times New Roman CYR" w:hAnsi="Times New Roman CYR"/>
          <w:sz w:val="24"/>
          <w:lang w:val="en-US"/>
        </w:rPr>
        <w:t>;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B66537">
        <w:rPr>
          <w:rFonts w:ascii="Times New Roman CYR" w:hAnsi="Times New Roman CYR"/>
          <w:sz w:val="24"/>
          <w:lang w:val="en-US"/>
        </w:rPr>
        <w:t>;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B66537">
        <w:rPr>
          <w:rFonts w:ascii="Times New Roman CYR" w:hAnsi="Times New Roman CYR"/>
          <w:sz w:val="24"/>
          <w:lang w:val="en-US"/>
        </w:rPr>
        <w:t>;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1.</w:t>
      </w:r>
      <w:r w:rsidRPr="00B66537">
        <w:rPr>
          <w:rFonts w:ascii="Times New Roman CYR" w:hAnsi="Times New Roman CYR"/>
          <w:sz w:val="24"/>
          <w:lang w:val="en-US"/>
        </w:rPr>
        <w:t xml:space="preserve">A; </w:t>
      </w:r>
      <w:r>
        <w:rPr>
          <w:rFonts w:ascii="Times New Roman CYR" w:hAnsi="Times New Roman CYR"/>
          <w:sz w:val="24"/>
          <w:lang w:val="en-US"/>
        </w:rPr>
        <w:t>2.C</w:t>
      </w:r>
      <w:r w:rsidRPr="00B66537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3.B</w:t>
      </w:r>
      <w:r w:rsidRPr="00B66537">
        <w:rPr>
          <w:rFonts w:ascii="Times New Roman CYR" w:hAnsi="Times New Roman CYR"/>
          <w:sz w:val="24"/>
          <w:lang w:val="en-US"/>
        </w:rPr>
        <w:t xml:space="preserve">; 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B66537">
        <w:rPr>
          <w:rFonts w:ascii="Times New Roman CYR" w:hAnsi="Times New Roman CYR"/>
          <w:sz w:val="24"/>
          <w:lang w:val="en-US"/>
        </w:rPr>
        <w:t>;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B66537">
        <w:rPr>
          <w:rFonts w:ascii="Times New Roman CYR" w:hAnsi="Times New Roman CYR"/>
          <w:sz w:val="24"/>
          <w:lang w:val="en-US"/>
        </w:rPr>
        <w:t>;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66537">
        <w:rPr>
          <w:rFonts w:ascii="Times New Roman CYR" w:hAnsi="Times New Roman CYR"/>
          <w:sz w:val="24"/>
          <w:lang w:val="en-US"/>
        </w:rPr>
        <w:t>10) A;</w:t>
      </w:r>
    </w:p>
    <w:p w:rsidR="00092D71" w:rsidRPr="00B66537" w:rsidRDefault="00092D71" w:rsidP="00092D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Default="003C3ABF" w:rsidP="003C3ABF">
      <w:pPr>
        <w:rPr>
          <w:lang w:val="en-US"/>
        </w:rPr>
      </w:pPr>
    </w:p>
    <w:p w:rsidR="003C3ABF" w:rsidRPr="003C3ABF" w:rsidRDefault="003C3ABF" w:rsidP="003C3ABF">
      <w:pPr>
        <w:rPr>
          <w:lang w:val="en-US"/>
        </w:rPr>
      </w:pPr>
    </w:p>
    <w:sectPr w:rsidR="003C3ABF" w:rsidRPr="003C3ABF" w:rsidSect="003C3ABF">
      <w:type w:val="continuous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27" w:rsidRDefault="00817B27" w:rsidP="003C3ABF">
      <w:pPr>
        <w:spacing w:after="0" w:line="240" w:lineRule="auto"/>
      </w:pPr>
      <w:r>
        <w:separator/>
      </w:r>
    </w:p>
  </w:endnote>
  <w:endnote w:type="continuationSeparator" w:id="0">
    <w:p w:rsidR="00817B27" w:rsidRDefault="00817B27" w:rsidP="003C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BF" w:rsidRPr="003C3ABF" w:rsidRDefault="003C3ABF" w:rsidP="003C3ABF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C3ABF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C3ABF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C3ABF">
      <w:rPr>
        <w:rFonts w:ascii="Times New Roman CYR" w:hAnsi="Times New Roman CYR"/>
        <w:b/>
        <w:sz w:val="20"/>
        <w:szCs w:val="20"/>
      </w:rPr>
      <w:t xml:space="preserve"> Т.М.</w:t>
    </w:r>
  </w:p>
  <w:p w:rsidR="003C3ABF" w:rsidRDefault="003C3ABF">
    <w:pPr>
      <w:pStyle w:val="a5"/>
    </w:pPr>
  </w:p>
  <w:p w:rsidR="003C3ABF" w:rsidRDefault="003C3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27" w:rsidRDefault="00817B27" w:rsidP="003C3ABF">
      <w:pPr>
        <w:spacing w:after="0" w:line="240" w:lineRule="auto"/>
      </w:pPr>
      <w:r>
        <w:separator/>
      </w:r>
    </w:p>
  </w:footnote>
  <w:footnote w:type="continuationSeparator" w:id="0">
    <w:p w:rsidR="00817B27" w:rsidRDefault="00817B27" w:rsidP="003C3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55"/>
    <w:rsid w:val="00092D71"/>
    <w:rsid w:val="003C3ABF"/>
    <w:rsid w:val="005F324C"/>
    <w:rsid w:val="00817B27"/>
    <w:rsid w:val="008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ABF"/>
  </w:style>
  <w:style w:type="paragraph" w:styleId="a5">
    <w:name w:val="footer"/>
    <w:basedOn w:val="a"/>
    <w:link w:val="a6"/>
    <w:uiPriority w:val="99"/>
    <w:unhideWhenUsed/>
    <w:rsid w:val="003C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ABF"/>
  </w:style>
  <w:style w:type="paragraph" w:styleId="a7">
    <w:name w:val="Balloon Text"/>
    <w:basedOn w:val="a"/>
    <w:link w:val="a8"/>
    <w:uiPriority w:val="99"/>
    <w:semiHidden/>
    <w:unhideWhenUsed/>
    <w:rsid w:val="003C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ABF"/>
  </w:style>
  <w:style w:type="paragraph" w:styleId="a5">
    <w:name w:val="footer"/>
    <w:basedOn w:val="a"/>
    <w:link w:val="a6"/>
    <w:uiPriority w:val="99"/>
    <w:unhideWhenUsed/>
    <w:rsid w:val="003C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ABF"/>
  </w:style>
  <w:style w:type="paragraph" w:styleId="a7">
    <w:name w:val="Balloon Text"/>
    <w:basedOn w:val="a"/>
    <w:link w:val="a8"/>
    <w:uiPriority w:val="99"/>
    <w:semiHidden/>
    <w:unhideWhenUsed/>
    <w:rsid w:val="003C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2021-07-18T10:30:00Z</dcterms:created>
  <dcterms:modified xsi:type="dcterms:W3CDTF">2021-07-18T10:43:00Z</dcterms:modified>
</cp:coreProperties>
</file>