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005A1A">
        <w:rPr>
          <w:rFonts w:cs="Times New Roman"/>
          <w:b/>
          <w:bCs/>
          <w:sz w:val="24"/>
        </w:rPr>
        <w:t xml:space="preserve">§ 37. </w:t>
      </w:r>
      <w:r w:rsidRPr="00005A1A">
        <w:rPr>
          <w:rFonts w:ascii="Times New Roman CYR" w:hAnsi="Times New Roman CYR"/>
          <w:b/>
          <w:bCs/>
          <w:sz w:val="24"/>
        </w:rPr>
        <w:t xml:space="preserve">Влияние колониальной </w:t>
      </w:r>
      <w:proofErr w:type="gramStart"/>
      <w:r w:rsidRPr="00005A1A">
        <w:rPr>
          <w:rFonts w:ascii="Times New Roman CYR" w:hAnsi="Times New Roman CYR"/>
          <w:b/>
          <w:bCs/>
          <w:sz w:val="24"/>
        </w:rPr>
        <w:t>политики на</w:t>
      </w:r>
      <w:proofErr w:type="gramEnd"/>
      <w:r w:rsidRPr="00005A1A">
        <w:rPr>
          <w:rFonts w:ascii="Times New Roman CYR" w:hAnsi="Times New Roman CYR"/>
          <w:b/>
          <w:bCs/>
          <w:sz w:val="24"/>
        </w:rPr>
        <w:t xml:space="preserve"> традиционное хозяйство казахов</w:t>
      </w:r>
    </w:p>
    <w:p w:rsid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005A1A" w:rsidSect="00C92412">
          <w:footerReference w:type="default" r:id="rId7"/>
          <w:pgSz w:w="12240" w:h="15840"/>
          <w:pgMar w:top="568" w:right="720" w:bottom="720" w:left="720" w:header="720" w:footer="720" w:gutter="0"/>
          <w:cols w:space="720"/>
          <w:noEndnote/>
          <w:docGrid w:linePitch="381"/>
        </w:sectPr>
      </w:pP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В конце XIX в. в Семипалатинской, </w:t>
      </w:r>
      <w:proofErr w:type="spellStart"/>
      <w:r w:rsidRPr="00005A1A">
        <w:rPr>
          <w:rFonts w:ascii="Times New Roman CYR" w:hAnsi="Times New Roman CYR"/>
          <w:sz w:val="24"/>
        </w:rPr>
        <w:t>Акмолинской</w:t>
      </w:r>
      <w:proofErr w:type="spellEnd"/>
      <w:r w:rsidRPr="00005A1A">
        <w:rPr>
          <w:rFonts w:ascii="Times New Roman CYR" w:hAnsi="Times New Roman CYR"/>
          <w:sz w:val="24"/>
        </w:rPr>
        <w:t xml:space="preserve">, Тургайской и Уральской областях в пользу переселенцев было изъято 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05A1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A) </w:t>
      </w:r>
      <w:r w:rsidRPr="00005A1A">
        <w:rPr>
          <w:rFonts w:ascii="Times New Roman CYR" w:hAnsi="Times New Roman CYR"/>
          <w:sz w:val="24"/>
        </w:rPr>
        <w:t>45</w:t>
      </w:r>
      <w:r w:rsidRPr="00005A1A">
        <w:rPr>
          <w:rFonts w:cs="Times New Roman"/>
          <w:sz w:val="24"/>
        </w:rPr>
        <w:t xml:space="preserve"> </w:t>
      </w:r>
      <w:r w:rsidRPr="00005A1A">
        <w:rPr>
          <w:rFonts w:ascii="Times New Roman CYR" w:hAnsi="Times New Roman CYR"/>
          <w:sz w:val="24"/>
        </w:rPr>
        <w:t>млн. десятин земель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B) </w:t>
      </w:r>
      <w:r w:rsidRPr="00005A1A">
        <w:rPr>
          <w:rFonts w:ascii="Times New Roman CYR" w:hAnsi="Times New Roman CYR"/>
          <w:sz w:val="24"/>
        </w:rPr>
        <w:t>40</w:t>
      </w:r>
      <w:r w:rsidRPr="00005A1A">
        <w:rPr>
          <w:rFonts w:cs="Times New Roman"/>
          <w:sz w:val="24"/>
        </w:rPr>
        <w:t xml:space="preserve"> </w:t>
      </w:r>
      <w:r w:rsidRPr="00005A1A">
        <w:rPr>
          <w:rFonts w:ascii="Times New Roman CYR" w:hAnsi="Times New Roman CYR"/>
          <w:sz w:val="24"/>
        </w:rPr>
        <w:t>млн. десятин земель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C) </w:t>
      </w:r>
      <w:r w:rsidRPr="00005A1A">
        <w:rPr>
          <w:rFonts w:ascii="Times New Roman CYR" w:hAnsi="Times New Roman CYR"/>
          <w:sz w:val="24"/>
        </w:rPr>
        <w:t>14 млн. десятин земель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D) </w:t>
      </w:r>
      <w:r w:rsidRPr="00005A1A">
        <w:rPr>
          <w:rFonts w:ascii="Times New Roman CYR" w:hAnsi="Times New Roman CYR"/>
          <w:sz w:val="24"/>
        </w:rPr>
        <w:t>5</w:t>
      </w:r>
      <w:r w:rsidRPr="00005A1A">
        <w:rPr>
          <w:rFonts w:cs="Times New Roman"/>
          <w:sz w:val="24"/>
        </w:rPr>
        <w:t xml:space="preserve"> </w:t>
      </w:r>
      <w:r w:rsidRPr="00005A1A">
        <w:rPr>
          <w:rFonts w:ascii="Times New Roman CYR" w:hAnsi="Times New Roman CYR"/>
          <w:sz w:val="24"/>
        </w:rPr>
        <w:t>млн. десятин земель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E) </w:t>
      </w:r>
      <w:r w:rsidRPr="00005A1A">
        <w:rPr>
          <w:rFonts w:ascii="Times New Roman CYR" w:hAnsi="Times New Roman CYR"/>
          <w:sz w:val="24"/>
        </w:rPr>
        <w:t>25</w:t>
      </w:r>
      <w:r w:rsidRPr="00005A1A">
        <w:rPr>
          <w:rFonts w:cs="Times New Roman"/>
          <w:sz w:val="24"/>
        </w:rPr>
        <w:t xml:space="preserve"> </w:t>
      </w:r>
      <w:r w:rsidRPr="00005A1A">
        <w:rPr>
          <w:rFonts w:ascii="Times New Roman CYR" w:hAnsi="Times New Roman CYR"/>
          <w:sz w:val="24"/>
        </w:rPr>
        <w:t>млн. десятин земель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>Наиболее</w:t>
      </w:r>
      <w:r w:rsidRPr="00005A1A">
        <w:rPr>
          <w:rFonts w:ascii="Times New Roman CYR" w:hAnsi="Times New Roman CYR"/>
          <w:sz w:val="24"/>
        </w:rPr>
        <w:t xml:space="preserve"> плодородные земли в Семиречье достались: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05A1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A) </w:t>
      </w:r>
      <w:r w:rsidRPr="00005A1A">
        <w:rPr>
          <w:rFonts w:ascii="Times New Roman CYR" w:hAnsi="Times New Roman CYR"/>
          <w:sz w:val="24"/>
        </w:rPr>
        <w:t>крестьянам-переселенцам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B) </w:t>
      </w:r>
      <w:r w:rsidRPr="00005A1A">
        <w:rPr>
          <w:rFonts w:ascii="Times New Roman CYR" w:hAnsi="Times New Roman CYR"/>
          <w:sz w:val="24"/>
        </w:rPr>
        <w:t>узбекам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C) </w:t>
      </w:r>
      <w:r w:rsidRPr="00005A1A">
        <w:rPr>
          <w:rFonts w:ascii="Times New Roman CYR" w:hAnsi="Times New Roman CYR"/>
          <w:sz w:val="24"/>
        </w:rPr>
        <w:t xml:space="preserve">казахским родам </w:t>
      </w:r>
      <w:proofErr w:type="gramStart"/>
      <w:r w:rsidRPr="00005A1A">
        <w:rPr>
          <w:rFonts w:ascii="Times New Roman CYR" w:hAnsi="Times New Roman CYR"/>
          <w:sz w:val="24"/>
        </w:rPr>
        <w:t>Старшего</w:t>
      </w:r>
      <w:proofErr w:type="gramEnd"/>
      <w:r w:rsidRPr="00005A1A">
        <w:rPr>
          <w:rFonts w:ascii="Times New Roman CYR" w:hAnsi="Times New Roman CYR"/>
          <w:sz w:val="24"/>
        </w:rPr>
        <w:t xml:space="preserve"> </w:t>
      </w:r>
      <w:proofErr w:type="spellStart"/>
      <w:r w:rsidRPr="00005A1A">
        <w:rPr>
          <w:rFonts w:ascii="Times New Roman CYR" w:hAnsi="Times New Roman CYR"/>
          <w:sz w:val="24"/>
        </w:rPr>
        <w:t>жуза</w:t>
      </w:r>
      <w:proofErr w:type="spellEnd"/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D) </w:t>
      </w:r>
      <w:r w:rsidRPr="00005A1A">
        <w:rPr>
          <w:rFonts w:ascii="Times New Roman CYR" w:hAnsi="Times New Roman CYR"/>
          <w:sz w:val="24"/>
        </w:rPr>
        <w:t>уйгурам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E) </w:t>
      </w:r>
      <w:r w:rsidRPr="00005A1A">
        <w:rPr>
          <w:rFonts w:ascii="Times New Roman CYR" w:hAnsi="Times New Roman CYR"/>
          <w:sz w:val="24"/>
        </w:rPr>
        <w:t>дунганам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05A1A">
        <w:rPr>
          <w:rFonts w:ascii="Times New Roman CYR" w:hAnsi="Times New Roman CYR"/>
          <w:sz w:val="24"/>
        </w:rPr>
        <w:t xml:space="preserve">Казахские земледельцы отдавали предпочтение выращиванию 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05A1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A) </w:t>
      </w:r>
      <w:r w:rsidRPr="00005A1A">
        <w:rPr>
          <w:rFonts w:ascii="Times New Roman CYR" w:hAnsi="Times New Roman CYR"/>
          <w:sz w:val="24"/>
        </w:rPr>
        <w:t>пшеницы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B) </w:t>
      </w:r>
      <w:r w:rsidRPr="00005A1A">
        <w:rPr>
          <w:rFonts w:ascii="Times New Roman CYR" w:hAnsi="Times New Roman CYR"/>
          <w:sz w:val="24"/>
        </w:rPr>
        <w:t>кукурузы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C) </w:t>
      </w:r>
      <w:r w:rsidRPr="00005A1A">
        <w:rPr>
          <w:rFonts w:ascii="Times New Roman CYR" w:hAnsi="Times New Roman CYR"/>
          <w:sz w:val="24"/>
        </w:rPr>
        <w:t>картофеля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D) </w:t>
      </w:r>
      <w:r w:rsidRPr="00005A1A">
        <w:rPr>
          <w:rFonts w:ascii="Times New Roman CYR" w:hAnsi="Times New Roman CYR"/>
          <w:sz w:val="24"/>
        </w:rPr>
        <w:t>риса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E) </w:t>
      </w:r>
      <w:r w:rsidRPr="00005A1A">
        <w:rPr>
          <w:rFonts w:ascii="Times New Roman CYR" w:hAnsi="Times New Roman CYR"/>
          <w:sz w:val="24"/>
        </w:rPr>
        <w:t>проса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>Более или менее эффективным земледелие для казахов был: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05A1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A) </w:t>
      </w:r>
      <w:r w:rsidRPr="00005A1A">
        <w:rPr>
          <w:rFonts w:ascii="Times New Roman CYR" w:hAnsi="Times New Roman CYR"/>
          <w:sz w:val="24"/>
        </w:rPr>
        <w:t>Южный и Центральный Казахстан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B) </w:t>
      </w:r>
      <w:r w:rsidRPr="00005A1A">
        <w:rPr>
          <w:rFonts w:ascii="Times New Roman CYR" w:hAnsi="Times New Roman CYR"/>
          <w:sz w:val="24"/>
        </w:rPr>
        <w:t>Восточный и Западный Казахстан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C) </w:t>
      </w:r>
      <w:r w:rsidRPr="00005A1A">
        <w:rPr>
          <w:rFonts w:ascii="Times New Roman CYR" w:hAnsi="Times New Roman CYR"/>
          <w:sz w:val="24"/>
        </w:rPr>
        <w:t>Южный и Западный Казахстан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D) </w:t>
      </w:r>
      <w:r w:rsidRPr="00005A1A">
        <w:rPr>
          <w:rFonts w:ascii="Times New Roman CYR" w:hAnsi="Times New Roman CYR"/>
          <w:sz w:val="24"/>
        </w:rPr>
        <w:t>Западный и Центральный Казахстан</w:t>
      </w:r>
    </w:p>
    <w:p w:rsidR="00005A1A" w:rsidRPr="00C92412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E) </w:t>
      </w:r>
      <w:r w:rsidRPr="00005A1A">
        <w:rPr>
          <w:rFonts w:ascii="Times New Roman CYR" w:hAnsi="Times New Roman CYR"/>
          <w:sz w:val="24"/>
        </w:rPr>
        <w:t>Северный и Восточный Казахстан</w:t>
      </w:r>
    </w:p>
    <w:p w:rsidR="00005A1A" w:rsidRPr="00C92412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05A1A">
        <w:rPr>
          <w:rFonts w:ascii="Times New Roman CYR" w:hAnsi="Times New Roman CYR"/>
          <w:b/>
          <w:bCs/>
          <w:color w:val="800000"/>
          <w:sz w:val="24"/>
          <w:u w:val="single"/>
        </w:rPr>
        <w:t>Задани</w:t>
      </w:r>
      <w:r w:rsidR="00C92412">
        <w:rPr>
          <w:rFonts w:ascii="Times New Roman CYR" w:hAnsi="Times New Roman CYR"/>
          <w:b/>
          <w:bCs/>
          <w:color w:val="800000"/>
          <w:sz w:val="24"/>
          <w:u w:val="single"/>
        </w:rPr>
        <w:t>е #5</w:t>
      </w:r>
    </w:p>
    <w:p w:rsidR="00005A1A" w:rsidRPr="00C92412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>Казахи во второй половине XIX в. в основном занимались: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05A1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A) </w:t>
      </w:r>
      <w:r w:rsidRPr="00005A1A">
        <w:rPr>
          <w:rFonts w:ascii="Times New Roman CYR" w:hAnsi="Times New Roman CYR"/>
          <w:sz w:val="24"/>
        </w:rPr>
        <w:t>скотоводством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B) </w:t>
      </w:r>
      <w:r w:rsidRPr="00005A1A">
        <w:rPr>
          <w:rFonts w:ascii="Times New Roman CYR" w:hAnsi="Times New Roman CYR"/>
          <w:sz w:val="24"/>
        </w:rPr>
        <w:t>рыболовством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C) </w:t>
      </w:r>
      <w:r w:rsidRPr="00005A1A">
        <w:rPr>
          <w:rFonts w:ascii="Times New Roman CYR" w:hAnsi="Times New Roman CYR"/>
          <w:sz w:val="24"/>
        </w:rPr>
        <w:t>овощеводством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D) </w:t>
      </w:r>
      <w:r w:rsidRPr="00005A1A">
        <w:rPr>
          <w:rFonts w:ascii="Times New Roman CYR" w:hAnsi="Times New Roman CYR"/>
          <w:sz w:val="24"/>
        </w:rPr>
        <w:t>виноградарством</w:t>
      </w:r>
    </w:p>
    <w:p w:rsidR="00005A1A" w:rsidRPr="00C92412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05A1A">
        <w:rPr>
          <w:rFonts w:ascii="Times New Roman CYR" w:hAnsi="Times New Roman CYR"/>
          <w:sz w:val="24"/>
        </w:rPr>
        <w:t xml:space="preserve">E) </w:t>
      </w:r>
      <w:proofErr w:type="spellStart"/>
      <w:r w:rsidRPr="00005A1A">
        <w:rPr>
          <w:rFonts w:ascii="Times New Roman CYR" w:hAnsi="Times New Roman CYR"/>
          <w:sz w:val="24"/>
        </w:rPr>
        <w:t>зерноводством</w:t>
      </w:r>
      <w:proofErr w:type="spellEnd"/>
    </w:p>
    <w:p w:rsidR="00C92412" w:rsidRDefault="00C92412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C92412" w:rsidRDefault="00C92412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05A1A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Земельная политика царского правительства в конце </w:t>
      </w:r>
      <w:r w:rsidRPr="00005A1A">
        <w:rPr>
          <w:rFonts w:cs="Times New Roman"/>
          <w:sz w:val="24"/>
          <w:lang w:val="en-US"/>
        </w:rPr>
        <w:t>XIX</w:t>
      </w:r>
      <w:r w:rsidRPr="00005A1A">
        <w:rPr>
          <w:rFonts w:cs="Times New Roman"/>
          <w:sz w:val="24"/>
        </w:rPr>
        <w:t xml:space="preserve"> </w:t>
      </w:r>
      <w:r w:rsidRPr="00005A1A">
        <w:rPr>
          <w:rFonts w:ascii="Times New Roman CYR" w:hAnsi="Times New Roman CYR"/>
          <w:sz w:val="24"/>
        </w:rPr>
        <w:t xml:space="preserve">- начале </w:t>
      </w:r>
      <w:r w:rsidRPr="00005A1A">
        <w:rPr>
          <w:rFonts w:cs="Times New Roman"/>
          <w:sz w:val="24"/>
          <w:lang w:val="en-US"/>
        </w:rPr>
        <w:t>XX</w:t>
      </w:r>
      <w:r w:rsidRPr="00005A1A">
        <w:rPr>
          <w:rFonts w:cs="Times New Roman"/>
          <w:sz w:val="24"/>
        </w:rPr>
        <w:t xml:space="preserve"> </w:t>
      </w:r>
      <w:r w:rsidRPr="00005A1A">
        <w:rPr>
          <w:rFonts w:ascii="Times New Roman CYR" w:hAnsi="Times New Roman CYR"/>
          <w:sz w:val="24"/>
          <w:lang w:val="kk-KZ"/>
        </w:rPr>
        <w:t xml:space="preserve">века была направлена </w:t>
      </w:r>
      <w:proofErr w:type="gramStart"/>
      <w:r w:rsidRPr="00005A1A">
        <w:rPr>
          <w:rFonts w:ascii="Times New Roman CYR" w:hAnsi="Times New Roman CYR"/>
          <w:sz w:val="24"/>
          <w:lang w:val="kk-KZ"/>
        </w:rPr>
        <w:t>на</w:t>
      </w:r>
      <w:proofErr w:type="gramEnd"/>
      <w:r w:rsidRPr="00005A1A">
        <w:rPr>
          <w:rFonts w:ascii="Times New Roman CYR" w:hAnsi="Times New Roman CYR"/>
          <w:sz w:val="24"/>
        </w:rPr>
        <w:t>: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05A1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A) </w:t>
      </w:r>
      <w:r w:rsidR="00C92412" w:rsidRPr="00005A1A">
        <w:rPr>
          <w:rFonts w:ascii="Times New Roman CYR" w:hAnsi="Times New Roman CYR"/>
          <w:sz w:val="24"/>
        </w:rPr>
        <w:t>постепенный</w:t>
      </w:r>
      <w:r w:rsidRPr="00005A1A">
        <w:rPr>
          <w:rFonts w:ascii="Times New Roman CYR" w:hAnsi="Times New Roman CYR"/>
          <w:sz w:val="24"/>
        </w:rPr>
        <w:t xml:space="preserve"> выкуп земли у казахов с целью обеспечения ею крестьян-переселенцев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B) </w:t>
      </w:r>
      <w:r w:rsidRPr="00005A1A">
        <w:rPr>
          <w:rFonts w:ascii="Times New Roman CYR" w:hAnsi="Times New Roman CYR"/>
          <w:sz w:val="24"/>
        </w:rPr>
        <w:t>продажу земель в частные руки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C) </w:t>
      </w:r>
      <w:r w:rsidRPr="00005A1A">
        <w:rPr>
          <w:rFonts w:ascii="Times New Roman CYR" w:hAnsi="Times New Roman CYR"/>
          <w:sz w:val="24"/>
        </w:rPr>
        <w:t>сохранение общинных прав казахов на землю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D) </w:t>
      </w:r>
      <w:r w:rsidRPr="00005A1A">
        <w:rPr>
          <w:rFonts w:ascii="Times New Roman CYR" w:hAnsi="Times New Roman CYR"/>
          <w:sz w:val="24"/>
        </w:rPr>
        <w:t>передачу земельной собственности в руки феодально-байской верхушки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E) </w:t>
      </w:r>
      <w:r w:rsidRPr="00005A1A">
        <w:rPr>
          <w:rFonts w:ascii="Times New Roman CYR" w:hAnsi="Times New Roman CYR"/>
          <w:sz w:val="24"/>
        </w:rPr>
        <w:t>массовое изъятие земель у казахов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05A1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Традиционной культурой </w:t>
      </w:r>
      <w:r w:rsidR="00C92412" w:rsidRPr="00005A1A">
        <w:rPr>
          <w:rFonts w:ascii="Times New Roman CYR" w:hAnsi="Times New Roman CYR"/>
          <w:sz w:val="24"/>
        </w:rPr>
        <w:t>земледелия</w:t>
      </w:r>
      <w:r w:rsidRPr="00005A1A">
        <w:rPr>
          <w:rFonts w:ascii="Times New Roman CYR" w:hAnsi="Times New Roman CYR"/>
          <w:sz w:val="24"/>
        </w:rPr>
        <w:t xml:space="preserve"> для дунган Семиречья был: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05A1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A) </w:t>
      </w:r>
      <w:r w:rsidRPr="00005A1A">
        <w:rPr>
          <w:rFonts w:ascii="Times New Roman CYR" w:hAnsi="Times New Roman CYR"/>
          <w:sz w:val="24"/>
        </w:rPr>
        <w:t>ячмень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B) </w:t>
      </w:r>
      <w:r w:rsidRPr="00005A1A">
        <w:rPr>
          <w:rFonts w:ascii="Times New Roman CYR" w:hAnsi="Times New Roman CYR"/>
          <w:sz w:val="24"/>
        </w:rPr>
        <w:t>лук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C) </w:t>
      </w:r>
      <w:r w:rsidRPr="00005A1A">
        <w:rPr>
          <w:rFonts w:ascii="Times New Roman CYR" w:hAnsi="Times New Roman CYR"/>
          <w:sz w:val="24"/>
        </w:rPr>
        <w:t>картофель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D) </w:t>
      </w:r>
      <w:r w:rsidRPr="00005A1A">
        <w:rPr>
          <w:rFonts w:ascii="Times New Roman CYR" w:hAnsi="Times New Roman CYR"/>
          <w:sz w:val="24"/>
        </w:rPr>
        <w:t>рис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E) </w:t>
      </w:r>
      <w:r w:rsidRPr="00005A1A">
        <w:rPr>
          <w:rFonts w:ascii="Times New Roman CYR" w:hAnsi="Times New Roman CYR"/>
          <w:sz w:val="24"/>
        </w:rPr>
        <w:t>томат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05A1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>Изъятие земель у казахов стало массовым в период: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05A1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A) </w:t>
      </w:r>
      <w:r w:rsidRPr="00005A1A">
        <w:rPr>
          <w:rFonts w:ascii="Times New Roman CYR" w:hAnsi="Times New Roman CYR"/>
          <w:sz w:val="24"/>
        </w:rPr>
        <w:t>Первой российской революции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B) </w:t>
      </w:r>
      <w:r w:rsidRPr="00005A1A">
        <w:rPr>
          <w:rFonts w:ascii="Times New Roman CYR" w:hAnsi="Times New Roman CYR"/>
          <w:sz w:val="24"/>
        </w:rPr>
        <w:t>экспедиции Ф. Щербины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C) </w:t>
      </w:r>
      <w:r w:rsidRPr="00005A1A">
        <w:rPr>
          <w:rFonts w:ascii="Times New Roman CYR" w:hAnsi="Times New Roman CYR"/>
          <w:sz w:val="24"/>
        </w:rPr>
        <w:t xml:space="preserve">строительства </w:t>
      </w:r>
      <w:proofErr w:type="gramStart"/>
      <w:r w:rsidRPr="00005A1A">
        <w:rPr>
          <w:rFonts w:ascii="Times New Roman CYR" w:hAnsi="Times New Roman CYR"/>
          <w:sz w:val="24"/>
        </w:rPr>
        <w:t>Оренбург-Ташкентской</w:t>
      </w:r>
      <w:proofErr w:type="gramEnd"/>
      <w:r w:rsidRPr="00005A1A">
        <w:rPr>
          <w:rFonts w:ascii="Times New Roman CYR" w:hAnsi="Times New Roman CYR"/>
          <w:sz w:val="24"/>
        </w:rPr>
        <w:t xml:space="preserve"> железной дороги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D) </w:t>
      </w:r>
      <w:r w:rsidRPr="00005A1A">
        <w:rPr>
          <w:rFonts w:ascii="Times New Roman CYR" w:hAnsi="Times New Roman CYR"/>
          <w:sz w:val="24"/>
        </w:rPr>
        <w:t>Русско-японской войны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E) </w:t>
      </w:r>
      <w:proofErr w:type="spellStart"/>
      <w:r w:rsidRPr="00005A1A">
        <w:rPr>
          <w:rFonts w:ascii="Times New Roman CYR" w:hAnsi="Times New Roman CYR"/>
          <w:sz w:val="24"/>
        </w:rPr>
        <w:t>Столыпинской</w:t>
      </w:r>
      <w:proofErr w:type="spellEnd"/>
      <w:r w:rsidRPr="00005A1A">
        <w:rPr>
          <w:rFonts w:ascii="Times New Roman CYR" w:hAnsi="Times New Roman CYR"/>
          <w:sz w:val="24"/>
        </w:rPr>
        <w:t xml:space="preserve"> аграрной реформы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05A1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В 80-х гг. </w:t>
      </w:r>
      <w:r w:rsidRPr="00005A1A">
        <w:rPr>
          <w:rFonts w:cs="Times New Roman"/>
          <w:sz w:val="24"/>
          <w:lang w:val="en-US"/>
        </w:rPr>
        <w:t>XIX</w:t>
      </w:r>
      <w:r w:rsidRPr="00005A1A">
        <w:rPr>
          <w:rFonts w:cs="Times New Roman"/>
          <w:sz w:val="24"/>
        </w:rPr>
        <w:t xml:space="preserve"> </w:t>
      </w:r>
      <w:r w:rsidRPr="00005A1A">
        <w:rPr>
          <w:rFonts w:ascii="Times New Roman CYR" w:hAnsi="Times New Roman CYR"/>
          <w:sz w:val="24"/>
          <w:lang w:val="kk-KZ"/>
        </w:rPr>
        <w:t>века в Семиречье около 100 000 десятин земли было выделено</w:t>
      </w:r>
      <w:r w:rsidRPr="00005A1A">
        <w:rPr>
          <w:rFonts w:ascii="Times New Roman CYR" w:hAnsi="Times New Roman CYR"/>
          <w:sz w:val="24"/>
        </w:rPr>
        <w:t>: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05A1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A) </w:t>
      </w:r>
      <w:r w:rsidRPr="00005A1A">
        <w:rPr>
          <w:rFonts w:ascii="Times New Roman CYR" w:hAnsi="Times New Roman CYR"/>
          <w:sz w:val="24"/>
        </w:rPr>
        <w:t>алтайцам и киргизам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B) </w:t>
      </w:r>
      <w:r w:rsidRPr="00005A1A">
        <w:rPr>
          <w:rFonts w:ascii="Times New Roman CYR" w:hAnsi="Times New Roman CYR"/>
          <w:sz w:val="24"/>
        </w:rPr>
        <w:t>узбекам и туркменам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C) </w:t>
      </w:r>
      <w:r w:rsidRPr="00005A1A">
        <w:rPr>
          <w:rFonts w:ascii="Times New Roman CYR" w:hAnsi="Times New Roman CYR"/>
          <w:sz w:val="24"/>
        </w:rPr>
        <w:t xml:space="preserve">бухарцам и </w:t>
      </w:r>
      <w:proofErr w:type="spellStart"/>
      <w:r w:rsidRPr="00005A1A">
        <w:rPr>
          <w:rFonts w:ascii="Times New Roman CYR" w:hAnsi="Times New Roman CYR"/>
          <w:sz w:val="24"/>
        </w:rPr>
        <w:t>кокандцам</w:t>
      </w:r>
      <w:proofErr w:type="spellEnd"/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D) </w:t>
      </w:r>
      <w:r w:rsidRPr="00005A1A">
        <w:rPr>
          <w:rFonts w:ascii="Times New Roman CYR" w:hAnsi="Times New Roman CYR"/>
          <w:sz w:val="24"/>
        </w:rPr>
        <w:t>уйгурам и дунганам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E) </w:t>
      </w:r>
      <w:r w:rsidRPr="00005A1A">
        <w:rPr>
          <w:rFonts w:ascii="Times New Roman CYR" w:hAnsi="Times New Roman CYR"/>
          <w:sz w:val="24"/>
        </w:rPr>
        <w:t xml:space="preserve">китайцам и </w:t>
      </w:r>
      <w:proofErr w:type="spellStart"/>
      <w:r w:rsidRPr="00005A1A">
        <w:rPr>
          <w:rFonts w:ascii="Times New Roman CYR" w:hAnsi="Times New Roman CYR"/>
          <w:sz w:val="24"/>
        </w:rPr>
        <w:t>джунгарам</w:t>
      </w:r>
      <w:proofErr w:type="spellEnd"/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05A1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С целью привлечения крестьян для </w:t>
      </w:r>
      <w:proofErr w:type="spellStart"/>
      <w:r w:rsidRPr="00005A1A">
        <w:rPr>
          <w:rFonts w:ascii="Times New Roman CYR" w:hAnsi="Times New Roman CYR"/>
          <w:sz w:val="24"/>
        </w:rPr>
        <w:t>переселия</w:t>
      </w:r>
      <w:proofErr w:type="spellEnd"/>
      <w:r w:rsidRPr="00005A1A">
        <w:rPr>
          <w:rFonts w:ascii="Times New Roman CYR" w:hAnsi="Times New Roman CYR"/>
          <w:sz w:val="24"/>
        </w:rPr>
        <w:t xml:space="preserve"> их в Казахстан: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05A1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A) </w:t>
      </w:r>
      <w:r w:rsidRPr="00005A1A">
        <w:rPr>
          <w:rFonts w:ascii="Times New Roman CYR" w:hAnsi="Times New Roman CYR"/>
          <w:sz w:val="24"/>
        </w:rPr>
        <w:t>была проведена земельно-водная реформа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B) </w:t>
      </w:r>
      <w:r w:rsidRPr="00005A1A">
        <w:rPr>
          <w:rFonts w:ascii="Times New Roman CYR" w:hAnsi="Times New Roman CYR"/>
          <w:sz w:val="24"/>
        </w:rPr>
        <w:t>была построена широкая сеть ирригационных каналов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lastRenderedPageBreak/>
        <w:t xml:space="preserve">C) </w:t>
      </w:r>
      <w:r w:rsidRPr="00005A1A">
        <w:rPr>
          <w:rFonts w:ascii="Times New Roman CYR" w:hAnsi="Times New Roman CYR"/>
          <w:sz w:val="24"/>
        </w:rPr>
        <w:t>крестьянам-переселенцам предоставлялись льготы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D) </w:t>
      </w:r>
      <w:r w:rsidRPr="00005A1A">
        <w:rPr>
          <w:rFonts w:ascii="Times New Roman CYR" w:hAnsi="Times New Roman CYR"/>
          <w:sz w:val="24"/>
        </w:rPr>
        <w:t>на границе с Китаем было усилено военное присутствие России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05A1A">
        <w:rPr>
          <w:rFonts w:ascii="Times New Roman CYR" w:hAnsi="Times New Roman CYR"/>
          <w:sz w:val="24"/>
        </w:rPr>
        <w:t xml:space="preserve">E) </w:t>
      </w:r>
      <w:r w:rsidRPr="00005A1A">
        <w:rPr>
          <w:rFonts w:ascii="Times New Roman CYR" w:hAnsi="Times New Roman CYR"/>
          <w:sz w:val="24"/>
        </w:rPr>
        <w:t>проводилась широкомасштабная коллективизация сельского хозяйства</w:t>
      </w:r>
    </w:p>
    <w:p w:rsidR="00005A1A" w:rsidRPr="00005A1A" w:rsidRDefault="00005A1A" w:rsidP="00005A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5F324C" w:rsidRDefault="005F324C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Pr="00C92412" w:rsidRDefault="00C92412" w:rsidP="00C92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C92412" w:rsidRPr="007B2AF6" w:rsidRDefault="00C92412" w:rsidP="00C92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7B2AF6">
        <w:rPr>
          <w:rFonts w:ascii="Times New Roman CYR" w:hAnsi="Times New Roman CYR"/>
          <w:b/>
          <w:bCs/>
          <w:szCs w:val="28"/>
        </w:rPr>
        <w:t xml:space="preserve">§ 37. </w:t>
      </w:r>
      <w:bookmarkEnd w:id="0"/>
      <w:r w:rsidRPr="007B2AF6">
        <w:rPr>
          <w:rFonts w:ascii="Times New Roman CYR" w:hAnsi="Times New Roman CYR"/>
          <w:b/>
          <w:bCs/>
          <w:szCs w:val="28"/>
        </w:rPr>
        <w:t xml:space="preserve">Влияние колониальной </w:t>
      </w:r>
      <w:proofErr w:type="gramStart"/>
      <w:r w:rsidRPr="007B2AF6">
        <w:rPr>
          <w:rFonts w:ascii="Times New Roman CYR" w:hAnsi="Times New Roman CYR"/>
          <w:b/>
          <w:bCs/>
          <w:szCs w:val="28"/>
        </w:rPr>
        <w:t>политики на</w:t>
      </w:r>
      <w:proofErr w:type="gramEnd"/>
      <w:r w:rsidRPr="007B2AF6">
        <w:rPr>
          <w:rFonts w:ascii="Times New Roman CYR" w:hAnsi="Times New Roman CYR"/>
          <w:b/>
          <w:bCs/>
          <w:szCs w:val="28"/>
        </w:rPr>
        <w:t xml:space="preserve"> традиционное хозяйство казахов</w:t>
      </w:r>
    </w:p>
    <w:p w:rsidR="00C92412" w:rsidRPr="007B2AF6" w:rsidRDefault="00C92412" w:rsidP="00C92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AF6">
        <w:rPr>
          <w:rFonts w:ascii="Times New Roman CYR" w:hAnsi="Times New Roman CYR"/>
          <w:sz w:val="24"/>
          <w:lang w:val="en-US"/>
        </w:rPr>
        <w:t>1) C;</w:t>
      </w:r>
    </w:p>
    <w:p w:rsidR="00C92412" w:rsidRPr="007B2AF6" w:rsidRDefault="00C92412" w:rsidP="00C92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AF6">
        <w:rPr>
          <w:rFonts w:ascii="Times New Roman CYR" w:hAnsi="Times New Roman CYR"/>
          <w:sz w:val="24"/>
          <w:lang w:val="en-US"/>
        </w:rPr>
        <w:t>2) A;</w:t>
      </w:r>
    </w:p>
    <w:p w:rsidR="00C92412" w:rsidRPr="007B2AF6" w:rsidRDefault="00C92412" w:rsidP="00C92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AF6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E</w:t>
      </w:r>
      <w:r w:rsidRPr="007B2AF6">
        <w:rPr>
          <w:rFonts w:ascii="Times New Roman CYR" w:hAnsi="Times New Roman CYR"/>
          <w:sz w:val="24"/>
          <w:lang w:val="en-US"/>
        </w:rPr>
        <w:t>;</w:t>
      </w:r>
    </w:p>
    <w:p w:rsidR="00C92412" w:rsidRPr="007B2AF6" w:rsidRDefault="00C92412" w:rsidP="00C92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AF6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E</w:t>
      </w:r>
      <w:r w:rsidRPr="007B2AF6">
        <w:rPr>
          <w:rFonts w:ascii="Times New Roman CYR" w:hAnsi="Times New Roman CYR"/>
          <w:sz w:val="24"/>
          <w:lang w:val="en-US"/>
        </w:rPr>
        <w:t>;</w:t>
      </w:r>
    </w:p>
    <w:p w:rsidR="00C92412" w:rsidRPr="007B2AF6" w:rsidRDefault="00C92412" w:rsidP="00C92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AF6">
        <w:rPr>
          <w:rFonts w:ascii="Times New Roman CYR" w:hAnsi="Times New Roman CYR"/>
          <w:sz w:val="24"/>
          <w:lang w:val="en-US"/>
        </w:rPr>
        <w:t>5) A;</w:t>
      </w:r>
    </w:p>
    <w:p w:rsidR="00C92412" w:rsidRPr="007B2AF6" w:rsidRDefault="00C92412" w:rsidP="00C92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AF6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E</w:t>
      </w:r>
      <w:r w:rsidRPr="007B2AF6">
        <w:rPr>
          <w:rFonts w:ascii="Times New Roman CYR" w:hAnsi="Times New Roman CYR"/>
          <w:sz w:val="24"/>
          <w:lang w:val="en-US"/>
        </w:rPr>
        <w:t>;</w:t>
      </w:r>
    </w:p>
    <w:p w:rsidR="00C92412" w:rsidRPr="007B2AF6" w:rsidRDefault="00C92412" w:rsidP="00C92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AF6">
        <w:rPr>
          <w:rFonts w:ascii="Times New Roman CYR" w:hAnsi="Times New Roman CYR"/>
          <w:sz w:val="24"/>
          <w:lang w:val="en-US"/>
        </w:rPr>
        <w:t>7) D;</w:t>
      </w:r>
    </w:p>
    <w:p w:rsidR="00C92412" w:rsidRPr="007B2AF6" w:rsidRDefault="00C92412" w:rsidP="00C92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AF6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E</w:t>
      </w:r>
      <w:r w:rsidRPr="007B2AF6">
        <w:rPr>
          <w:rFonts w:ascii="Times New Roman CYR" w:hAnsi="Times New Roman CYR"/>
          <w:sz w:val="24"/>
          <w:lang w:val="en-US"/>
        </w:rPr>
        <w:t>;</w:t>
      </w:r>
    </w:p>
    <w:p w:rsidR="00C92412" w:rsidRPr="007B2AF6" w:rsidRDefault="00C92412" w:rsidP="00C92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AF6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D</w:t>
      </w:r>
      <w:r w:rsidRPr="007B2AF6">
        <w:rPr>
          <w:rFonts w:ascii="Times New Roman CYR" w:hAnsi="Times New Roman CYR"/>
          <w:sz w:val="24"/>
          <w:lang w:val="en-US"/>
        </w:rPr>
        <w:t>;</w:t>
      </w:r>
    </w:p>
    <w:p w:rsidR="00C92412" w:rsidRPr="007B2AF6" w:rsidRDefault="00C92412" w:rsidP="00C92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B2AF6">
        <w:rPr>
          <w:rFonts w:ascii="Times New Roman CYR" w:hAnsi="Times New Roman CYR"/>
          <w:sz w:val="24"/>
          <w:lang w:val="en-US"/>
        </w:rPr>
        <w:t>10) C;</w:t>
      </w:r>
    </w:p>
    <w:p w:rsidR="00C92412" w:rsidRPr="007B2AF6" w:rsidRDefault="00C92412" w:rsidP="00C92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92412" w:rsidRPr="007B2AF6" w:rsidRDefault="00C92412" w:rsidP="00C92412">
      <w:pPr>
        <w:rPr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Default="00C92412">
      <w:pPr>
        <w:rPr>
          <w:sz w:val="24"/>
          <w:lang w:val="en-US"/>
        </w:rPr>
      </w:pPr>
    </w:p>
    <w:p w:rsidR="00C92412" w:rsidRPr="00C92412" w:rsidRDefault="00C92412">
      <w:pPr>
        <w:rPr>
          <w:sz w:val="24"/>
          <w:lang w:val="en-US"/>
        </w:rPr>
      </w:pPr>
    </w:p>
    <w:sectPr w:rsidR="00C92412" w:rsidRPr="00C92412" w:rsidSect="00C92412">
      <w:type w:val="continuous"/>
      <w:pgSz w:w="12240" w:h="15840"/>
      <w:pgMar w:top="426" w:right="720" w:bottom="568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931" w:rsidRDefault="004D4931" w:rsidP="00005A1A">
      <w:pPr>
        <w:spacing w:after="0" w:line="240" w:lineRule="auto"/>
      </w:pPr>
      <w:r>
        <w:separator/>
      </w:r>
    </w:p>
  </w:endnote>
  <w:endnote w:type="continuationSeparator" w:id="0">
    <w:p w:rsidR="004D4931" w:rsidRDefault="004D4931" w:rsidP="0000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A1A" w:rsidRPr="00005A1A" w:rsidRDefault="00005A1A" w:rsidP="00005A1A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005A1A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005A1A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005A1A">
      <w:rPr>
        <w:rFonts w:ascii="Times New Roman CYR" w:hAnsi="Times New Roman CYR"/>
        <w:b/>
        <w:sz w:val="20"/>
        <w:szCs w:val="20"/>
      </w:rPr>
      <w:t xml:space="preserve"> Т.М.</w:t>
    </w:r>
  </w:p>
  <w:p w:rsidR="00005A1A" w:rsidRDefault="00005A1A">
    <w:pPr>
      <w:pStyle w:val="a5"/>
    </w:pPr>
  </w:p>
  <w:p w:rsidR="00005A1A" w:rsidRDefault="00005A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931" w:rsidRDefault="004D4931" w:rsidP="00005A1A">
      <w:pPr>
        <w:spacing w:after="0" w:line="240" w:lineRule="auto"/>
      </w:pPr>
      <w:r>
        <w:separator/>
      </w:r>
    </w:p>
  </w:footnote>
  <w:footnote w:type="continuationSeparator" w:id="0">
    <w:p w:rsidR="004D4931" w:rsidRDefault="004D4931" w:rsidP="00005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CA"/>
    <w:rsid w:val="00005A1A"/>
    <w:rsid w:val="004D4931"/>
    <w:rsid w:val="005F324C"/>
    <w:rsid w:val="00C92412"/>
    <w:rsid w:val="00D4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A1A"/>
  </w:style>
  <w:style w:type="paragraph" w:styleId="a5">
    <w:name w:val="footer"/>
    <w:basedOn w:val="a"/>
    <w:link w:val="a6"/>
    <w:uiPriority w:val="99"/>
    <w:unhideWhenUsed/>
    <w:rsid w:val="00005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A1A"/>
  </w:style>
  <w:style w:type="paragraph" w:styleId="a7">
    <w:name w:val="Balloon Text"/>
    <w:basedOn w:val="a"/>
    <w:link w:val="a8"/>
    <w:uiPriority w:val="99"/>
    <w:semiHidden/>
    <w:unhideWhenUsed/>
    <w:rsid w:val="0000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A1A"/>
  </w:style>
  <w:style w:type="paragraph" w:styleId="a5">
    <w:name w:val="footer"/>
    <w:basedOn w:val="a"/>
    <w:link w:val="a6"/>
    <w:uiPriority w:val="99"/>
    <w:unhideWhenUsed/>
    <w:rsid w:val="00005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A1A"/>
  </w:style>
  <w:style w:type="paragraph" w:styleId="a7">
    <w:name w:val="Balloon Text"/>
    <w:basedOn w:val="a"/>
    <w:link w:val="a8"/>
    <w:uiPriority w:val="99"/>
    <w:semiHidden/>
    <w:unhideWhenUsed/>
    <w:rsid w:val="0000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2021-07-19T11:15:00Z</dcterms:created>
  <dcterms:modified xsi:type="dcterms:W3CDTF">2021-07-19T11:29:00Z</dcterms:modified>
</cp:coreProperties>
</file>