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3F0D1B">
        <w:rPr>
          <w:rFonts w:cs="Times New Roman"/>
          <w:b/>
          <w:bCs/>
          <w:sz w:val="22"/>
          <w:szCs w:val="22"/>
        </w:rPr>
        <w:t xml:space="preserve">§ 49. </w:t>
      </w:r>
      <w:r w:rsidRPr="003F0D1B">
        <w:rPr>
          <w:rFonts w:ascii="Times New Roman CYR" w:hAnsi="Times New Roman CYR"/>
          <w:b/>
          <w:bCs/>
          <w:sz w:val="22"/>
          <w:szCs w:val="22"/>
        </w:rPr>
        <w:t xml:space="preserve">Видные представители устной народной литературы XIX </w:t>
      </w:r>
      <w:r w:rsidRPr="003F0D1B">
        <w:rPr>
          <w:rFonts w:cs="Times New Roman"/>
          <w:b/>
          <w:bCs/>
          <w:sz w:val="22"/>
          <w:szCs w:val="22"/>
        </w:rPr>
        <w:t xml:space="preserve">- </w:t>
      </w:r>
      <w:r w:rsidRPr="003F0D1B">
        <w:rPr>
          <w:rFonts w:ascii="Times New Roman CYR" w:hAnsi="Times New Roman CYR"/>
          <w:b/>
          <w:bCs/>
          <w:sz w:val="22"/>
          <w:szCs w:val="22"/>
        </w:rPr>
        <w:t xml:space="preserve">начала XX </w:t>
      </w:r>
      <w:proofErr w:type="spellStart"/>
      <w:r w:rsidRPr="003F0D1B">
        <w:rPr>
          <w:rFonts w:ascii="Times New Roman CYR" w:hAnsi="Times New Roman CYR"/>
          <w:b/>
          <w:bCs/>
          <w:sz w:val="22"/>
          <w:szCs w:val="22"/>
        </w:rPr>
        <w:t>в.</w:t>
      </w:r>
      <w:proofErr w:type="gramStart"/>
      <w:r w:rsidRPr="003F0D1B">
        <w:rPr>
          <w:rFonts w:ascii="Times New Roman CYR" w:hAnsi="Times New Roman CYR"/>
          <w:b/>
          <w:bCs/>
          <w:sz w:val="22"/>
          <w:szCs w:val="22"/>
        </w:rPr>
        <w:t>в</w:t>
      </w:r>
      <w:proofErr w:type="spellEnd"/>
      <w:proofErr w:type="gramEnd"/>
      <w:r w:rsidRPr="003F0D1B">
        <w:rPr>
          <w:rFonts w:ascii="Times New Roman CYR" w:hAnsi="Times New Roman CYR"/>
          <w:b/>
          <w:bCs/>
          <w:sz w:val="22"/>
          <w:szCs w:val="22"/>
        </w:rPr>
        <w:t>.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3F0D1B" w:rsidRPr="003F0D1B" w:rsidSect="003F0D1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В поэмах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Абубакира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Кердера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(1858</w:t>
      </w:r>
      <w:r w:rsidRPr="003F0D1B">
        <w:rPr>
          <w:rFonts w:cs="Times New Roman"/>
          <w:sz w:val="22"/>
          <w:szCs w:val="22"/>
        </w:rPr>
        <w:t>-191</w:t>
      </w:r>
      <w:r w:rsidRPr="003F0D1B">
        <w:rPr>
          <w:rFonts w:cs="Times New Roman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>жил и тв</w:t>
      </w:r>
      <w:r w:rsidRPr="003F0D1B">
        <w:rPr>
          <w:rFonts w:ascii="Times New Roman CYR" w:hAnsi="Times New Roman CYR"/>
          <w:sz w:val="22"/>
          <w:szCs w:val="22"/>
        </w:rPr>
        <w:t>орил на территории современной: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r w:rsidRPr="003F0D1B">
        <w:rPr>
          <w:rFonts w:ascii="Times New Roman CYR" w:hAnsi="Times New Roman CYR"/>
          <w:sz w:val="22"/>
          <w:szCs w:val="22"/>
        </w:rPr>
        <w:t>Павлодарской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>Южно-Казахстанской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r w:rsidRPr="003F0D1B">
        <w:rPr>
          <w:rFonts w:ascii="Times New Roman CYR" w:hAnsi="Times New Roman CYR"/>
          <w:sz w:val="22"/>
          <w:szCs w:val="22"/>
        </w:rPr>
        <w:t>Восточно-Казахстанской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r w:rsidRPr="003F0D1B">
        <w:rPr>
          <w:rFonts w:ascii="Times New Roman CYR" w:hAnsi="Times New Roman CYR"/>
          <w:sz w:val="22"/>
          <w:szCs w:val="22"/>
        </w:rPr>
        <w:t>Западно-Казахстанской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>Северо-Казахстанской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cs="Times New Roman"/>
          <w:sz w:val="22"/>
          <w:szCs w:val="22"/>
        </w:rPr>
        <w:t>“</w:t>
      </w:r>
      <w:r w:rsidRPr="003F0D1B">
        <w:rPr>
          <w:rFonts w:ascii="Times New Roman CYR" w:hAnsi="Times New Roman CYR"/>
          <w:sz w:val="22"/>
          <w:szCs w:val="22"/>
        </w:rPr>
        <w:t xml:space="preserve">Проклятие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Жангиру</w:t>
      </w:r>
      <w:proofErr w:type="spellEnd"/>
      <w:r w:rsidRPr="003F0D1B">
        <w:rPr>
          <w:rFonts w:cs="Times New Roman"/>
          <w:sz w:val="22"/>
          <w:szCs w:val="22"/>
        </w:rPr>
        <w:t>”, “</w:t>
      </w:r>
      <w:r w:rsidRPr="003F0D1B">
        <w:rPr>
          <w:rFonts w:ascii="Times New Roman CYR" w:hAnsi="Times New Roman CYR"/>
          <w:sz w:val="22"/>
          <w:szCs w:val="22"/>
        </w:rPr>
        <w:t xml:space="preserve">Султану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Баймагамбету</w:t>
      </w:r>
      <w:proofErr w:type="spellEnd"/>
      <w:r w:rsidRPr="003F0D1B">
        <w:rPr>
          <w:rFonts w:cs="Times New Roman"/>
          <w:sz w:val="22"/>
          <w:szCs w:val="22"/>
        </w:rPr>
        <w:t>”, “</w:t>
      </w:r>
      <w:r w:rsidRPr="003F0D1B">
        <w:rPr>
          <w:rFonts w:ascii="Times New Roman CYR" w:hAnsi="Times New Roman CYR"/>
          <w:sz w:val="22"/>
          <w:szCs w:val="22"/>
        </w:rPr>
        <w:t>Война</w:t>
      </w:r>
      <w:r w:rsidRPr="003F0D1B">
        <w:rPr>
          <w:rFonts w:cs="Times New Roman"/>
          <w:sz w:val="22"/>
          <w:szCs w:val="22"/>
        </w:rPr>
        <w:t>”, “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Исатай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- </w:t>
      </w:r>
      <w:r w:rsidRPr="003F0D1B">
        <w:rPr>
          <w:rFonts w:cs="Times New Roman"/>
          <w:sz w:val="22"/>
          <w:szCs w:val="22"/>
        </w:rPr>
        <w:t xml:space="preserve"> </w:t>
      </w:r>
      <w:r w:rsidRPr="003F0D1B">
        <w:rPr>
          <w:rFonts w:ascii="Times New Roman CYR" w:hAnsi="Times New Roman CYR"/>
          <w:sz w:val="22"/>
          <w:szCs w:val="22"/>
        </w:rPr>
        <w:t xml:space="preserve">сын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Таймана</w:t>
      </w:r>
      <w:proofErr w:type="spellEnd"/>
      <w:r w:rsidRPr="003F0D1B">
        <w:rPr>
          <w:rFonts w:cs="Times New Roman"/>
          <w:sz w:val="22"/>
          <w:szCs w:val="22"/>
        </w:rPr>
        <w:t>”, “</w:t>
      </w:r>
      <w:r w:rsidRPr="003F0D1B">
        <w:rPr>
          <w:rFonts w:ascii="Times New Roman CYR" w:hAnsi="Times New Roman CYR"/>
          <w:sz w:val="22"/>
          <w:szCs w:val="22"/>
        </w:rPr>
        <w:t>Великая мечта</w:t>
      </w:r>
      <w:r w:rsidRPr="003F0D1B">
        <w:rPr>
          <w:rFonts w:cs="Times New Roman"/>
          <w:sz w:val="22"/>
          <w:szCs w:val="22"/>
        </w:rPr>
        <w:t>”</w:t>
      </w:r>
      <w:r w:rsidRPr="003F0D1B">
        <w:rPr>
          <w:rFonts w:ascii="Times New Roman CYR" w:hAnsi="Times New Roman CYR"/>
          <w:sz w:val="22"/>
          <w:szCs w:val="22"/>
        </w:rPr>
        <w:t xml:space="preserve"> - все это песни акына: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r w:rsidRPr="003F0D1B">
        <w:rPr>
          <w:rFonts w:ascii="Times New Roman CYR" w:hAnsi="Times New Roman CYR"/>
          <w:sz w:val="22"/>
          <w:szCs w:val="22"/>
        </w:rPr>
        <w:t xml:space="preserve">Махамбета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Утемисова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Биржан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сала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Суюнбая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Аронулы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Жаяу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Мусы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 xml:space="preserve">Балуан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Шолака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>Основная тематика произведений Махамбета: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r w:rsidRPr="003F0D1B">
        <w:rPr>
          <w:rFonts w:ascii="Times New Roman CYR" w:hAnsi="Times New Roman CYR"/>
          <w:sz w:val="22"/>
          <w:szCs w:val="22"/>
        </w:rPr>
        <w:t>призыв народа к борьбе против колонизаторов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>воспевание красоты природы и родного края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r w:rsidRPr="003F0D1B">
        <w:rPr>
          <w:rFonts w:ascii="Times New Roman CYR" w:hAnsi="Times New Roman CYR"/>
          <w:sz w:val="22"/>
          <w:szCs w:val="22"/>
        </w:rPr>
        <w:t>воспоминания о былом величии казахского народа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r w:rsidRPr="003F0D1B">
        <w:rPr>
          <w:rFonts w:ascii="Times New Roman CYR" w:hAnsi="Times New Roman CYR"/>
          <w:sz w:val="22"/>
          <w:szCs w:val="22"/>
        </w:rPr>
        <w:t>лирические поэмы, посвященные любви и жизни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 xml:space="preserve">оды в честь ханов и султанов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Букеевской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Орды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3F0D1B">
        <w:rPr>
          <w:rFonts w:ascii="Times New Roman CYR" w:hAnsi="Times New Roman CYR"/>
          <w:sz w:val="22"/>
          <w:szCs w:val="22"/>
        </w:rPr>
        <w:t>Суюнбай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Аронулы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(1815</w:t>
      </w:r>
      <w:r w:rsidRPr="003F0D1B">
        <w:rPr>
          <w:rFonts w:cs="Times New Roman"/>
          <w:sz w:val="22"/>
          <w:szCs w:val="22"/>
        </w:rPr>
        <w:t xml:space="preserve">-1898) </w:t>
      </w:r>
      <w:r w:rsidRPr="003F0D1B">
        <w:rPr>
          <w:rFonts w:ascii="Times New Roman CYR" w:hAnsi="Times New Roman CYR"/>
          <w:sz w:val="22"/>
          <w:szCs w:val="22"/>
        </w:rPr>
        <w:t xml:space="preserve">родился в ауле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Каракыстак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Жамбылского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района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Алматинской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>Карагандинской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r w:rsidRPr="003F0D1B">
        <w:rPr>
          <w:rFonts w:ascii="Times New Roman CYR" w:hAnsi="Times New Roman CYR"/>
          <w:sz w:val="22"/>
          <w:szCs w:val="22"/>
        </w:rPr>
        <w:t>Восточно-Казахстанской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r w:rsidRPr="003F0D1B">
        <w:rPr>
          <w:rFonts w:ascii="Times New Roman CYR" w:hAnsi="Times New Roman CYR"/>
          <w:sz w:val="22"/>
          <w:szCs w:val="22"/>
        </w:rPr>
        <w:t>Западно-Казахстанской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>Павлодарской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Жамбыл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Жабаев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,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Кенен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Азербаев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считали себя учеником великого акына и мастера импровизации: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r w:rsidRPr="003F0D1B">
        <w:rPr>
          <w:rFonts w:ascii="Times New Roman CYR" w:hAnsi="Times New Roman CYR"/>
          <w:sz w:val="22"/>
          <w:szCs w:val="22"/>
        </w:rPr>
        <w:t xml:space="preserve">Махамбета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Утемисулы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Шоже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r w:rsidRPr="003F0D1B">
        <w:rPr>
          <w:rFonts w:ascii="Times New Roman CYR" w:hAnsi="Times New Roman CYR"/>
          <w:sz w:val="22"/>
          <w:szCs w:val="22"/>
        </w:rPr>
        <w:t xml:space="preserve">Абая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Кунанбайулы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Суюнбая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Аронулы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proofErr w:type="gramStart"/>
      <w:r w:rsidRPr="003F0D1B">
        <w:rPr>
          <w:rFonts w:ascii="Times New Roman CYR" w:hAnsi="Times New Roman CYR"/>
          <w:sz w:val="22"/>
          <w:szCs w:val="22"/>
        </w:rPr>
        <w:t>Шал</w:t>
      </w:r>
      <w:proofErr w:type="gramEnd"/>
      <w:r w:rsidRPr="003F0D1B">
        <w:rPr>
          <w:rFonts w:ascii="Times New Roman CYR" w:hAnsi="Times New Roman CYR"/>
          <w:sz w:val="22"/>
          <w:szCs w:val="22"/>
        </w:rPr>
        <w:t xml:space="preserve"> Акына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  <w:lang w:val="en-US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>В 1836</w:t>
      </w:r>
      <w:r w:rsidRPr="003F0D1B">
        <w:rPr>
          <w:rFonts w:cs="Times New Roman"/>
          <w:sz w:val="22"/>
          <w:szCs w:val="22"/>
        </w:rPr>
        <w:t xml:space="preserve">-1838 </w:t>
      </w:r>
      <w:r w:rsidRPr="003F0D1B">
        <w:rPr>
          <w:rFonts w:ascii="Times New Roman CYR" w:hAnsi="Times New Roman CYR"/>
          <w:sz w:val="22"/>
          <w:szCs w:val="22"/>
        </w:rPr>
        <w:t xml:space="preserve">гг. Махамбет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Утемисов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был одним из организаторов национально-освободительного восстания под предводительством: 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Исатая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Тайманова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lastRenderedPageBreak/>
        <w:t xml:space="preserve">B)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Жанкожи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Нурмухамедова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Жоламана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Тленшиева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Сырыма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Датова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 xml:space="preserve">Кенесары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Касымова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Махамбет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Утемисов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(1804</w:t>
      </w:r>
      <w:r w:rsidRPr="003F0D1B">
        <w:rPr>
          <w:rFonts w:cs="Times New Roman"/>
          <w:sz w:val="22"/>
          <w:szCs w:val="22"/>
        </w:rPr>
        <w:t xml:space="preserve">-1846) </w:t>
      </w:r>
      <w:r w:rsidRPr="003F0D1B">
        <w:rPr>
          <w:rFonts w:ascii="Times New Roman CYR" w:hAnsi="Times New Roman CYR"/>
          <w:sz w:val="22"/>
          <w:szCs w:val="22"/>
        </w:rPr>
        <w:t xml:space="preserve">родился в нынешнем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Урдинском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районе 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Акмолинской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>Восточно-Казахстанской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r w:rsidRPr="003F0D1B">
        <w:rPr>
          <w:rFonts w:ascii="Times New Roman CYR" w:hAnsi="Times New Roman CYR"/>
          <w:sz w:val="22"/>
          <w:szCs w:val="22"/>
        </w:rPr>
        <w:t>Актюбинской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r w:rsidRPr="003F0D1B">
        <w:rPr>
          <w:rFonts w:ascii="Times New Roman CYR" w:hAnsi="Times New Roman CYR"/>
          <w:sz w:val="22"/>
          <w:szCs w:val="22"/>
        </w:rPr>
        <w:t>Карагандинской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>Западно-Казахстанской области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gramStart"/>
      <w:r w:rsidRPr="003F0D1B">
        <w:rPr>
          <w:rFonts w:ascii="Times New Roman CYR" w:hAnsi="Times New Roman CYR"/>
          <w:sz w:val="22"/>
          <w:szCs w:val="22"/>
        </w:rPr>
        <w:t xml:space="preserve">Философско-поэтические раздумья </w:t>
      </w:r>
      <w:r w:rsidRPr="003F0D1B">
        <w:rPr>
          <w:rFonts w:cs="Times New Roman"/>
          <w:sz w:val="22"/>
          <w:szCs w:val="22"/>
        </w:rPr>
        <w:t>“</w:t>
      </w:r>
      <w:r w:rsidRPr="003F0D1B">
        <w:rPr>
          <w:rFonts w:ascii="Times New Roman CYR" w:hAnsi="Times New Roman CYR"/>
          <w:sz w:val="22"/>
          <w:szCs w:val="22"/>
        </w:rPr>
        <w:t>Разница между хорошим и плохим</w:t>
      </w:r>
      <w:r w:rsidRPr="003F0D1B">
        <w:rPr>
          <w:rFonts w:cs="Times New Roman"/>
          <w:sz w:val="22"/>
          <w:szCs w:val="22"/>
        </w:rPr>
        <w:t>”, “</w:t>
      </w:r>
      <w:r w:rsidRPr="003F0D1B">
        <w:rPr>
          <w:rFonts w:ascii="Times New Roman CYR" w:hAnsi="Times New Roman CYR"/>
          <w:sz w:val="22"/>
          <w:szCs w:val="22"/>
        </w:rPr>
        <w:t>Если восторжествует справедливость</w:t>
      </w:r>
      <w:r w:rsidRPr="003F0D1B">
        <w:rPr>
          <w:rFonts w:cs="Times New Roman"/>
          <w:sz w:val="22"/>
          <w:szCs w:val="22"/>
        </w:rPr>
        <w:t>”, “</w:t>
      </w:r>
      <w:r w:rsidRPr="003F0D1B">
        <w:rPr>
          <w:rFonts w:ascii="Times New Roman CYR" w:hAnsi="Times New Roman CYR"/>
          <w:sz w:val="22"/>
          <w:szCs w:val="22"/>
        </w:rPr>
        <w:t>Знамя мое с изображением волка</w:t>
      </w:r>
      <w:r w:rsidRPr="003F0D1B">
        <w:rPr>
          <w:rFonts w:cs="Times New Roman"/>
          <w:sz w:val="22"/>
          <w:szCs w:val="22"/>
        </w:rPr>
        <w:t>”</w:t>
      </w:r>
      <w:r w:rsidRPr="003F0D1B">
        <w:rPr>
          <w:rFonts w:ascii="Times New Roman CYR" w:hAnsi="Times New Roman CYR"/>
          <w:sz w:val="22"/>
          <w:szCs w:val="22"/>
        </w:rPr>
        <w:t xml:space="preserve"> принадлежат творчеству:</w:t>
      </w:r>
      <w:proofErr w:type="gram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r w:rsidRPr="003F0D1B">
        <w:rPr>
          <w:rFonts w:ascii="Times New Roman CYR" w:hAnsi="Times New Roman CYR"/>
          <w:sz w:val="22"/>
          <w:szCs w:val="22"/>
        </w:rPr>
        <w:t xml:space="preserve">Абая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Кунанбайулы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 xml:space="preserve">Балуана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Шолака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Суюнбая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Аронулы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Шакарима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Кудайбердыулы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 xml:space="preserve">Махамбета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Утемисулы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Основной тематикой видных представителей казахской литературы </w:t>
      </w:r>
      <w:r w:rsidRPr="003F0D1B">
        <w:rPr>
          <w:rFonts w:cs="Times New Roman"/>
          <w:sz w:val="22"/>
          <w:szCs w:val="22"/>
          <w:lang w:val="en-US"/>
        </w:rPr>
        <w:t>XIX</w:t>
      </w:r>
      <w:r w:rsidRPr="003F0D1B">
        <w:rPr>
          <w:rFonts w:cs="Times New Roman"/>
          <w:sz w:val="22"/>
          <w:szCs w:val="22"/>
        </w:rPr>
        <w:t xml:space="preserve"> </w:t>
      </w:r>
      <w:r w:rsidRPr="003F0D1B">
        <w:rPr>
          <w:rFonts w:ascii="Times New Roman CYR" w:hAnsi="Times New Roman CYR"/>
          <w:sz w:val="22"/>
          <w:szCs w:val="22"/>
        </w:rPr>
        <w:t>века была: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r w:rsidRPr="003F0D1B">
        <w:rPr>
          <w:rFonts w:ascii="Times New Roman CYR" w:hAnsi="Times New Roman CYR"/>
          <w:sz w:val="22"/>
          <w:szCs w:val="22"/>
        </w:rPr>
        <w:t>воспевание российских властей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>возврат к средневековым устоям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r w:rsidRPr="003F0D1B">
        <w:rPr>
          <w:rFonts w:ascii="Times New Roman CYR" w:hAnsi="Times New Roman CYR"/>
          <w:sz w:val="22"/>
          <w:szCs w:val="22"/>
        </w:rPr>
        <w:t>борьба за национальное возрождение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r w:rsidRPr="003F0D1B">
        <w:rPr>
          <w:rFonts w:ascii="Times New Roman CYR" w:hAnsi="Times New Roman CYR"/>
          <w:sz w:val="22"/>
          <w:szCs w:val="22"/>
        </w:rPr>
        <w:t>величие духовных истоков мусульманства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r w:rsidRPr="003F0D1B">
        <w:rPr>
          <w:rFonts w:ascii="Times New Roman CYR" w:hAnsi="Times New Roman CYR"/>
          <w:sz w:val="22"/>
          <w:szCs w:val="22"/>
        </w:rPr>
        <w:t>любовь к красотам природы и женскому идеалу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3F0D1B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В 1993 году в Алматы был издан сборник стихотворений "Мои казахи: стихи, размышления,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айтысы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.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жыры</w:t>
      </w:r>
      <w:proofErr w:type="spellEnd"/>
      <w:r w:rsidRPr="003F0D1B">
        <w:rPr>
          <w:rFonts w:ascii="Times New Roman CYR" w:hAnsi="Times New Roman CYR"/>
          <w:sz w:val="22"/>
          <w:szCs w:val="22"/>
        </w:rPr>
        <w:t>"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3F0D1B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A) </w:t>
      </w:r>
      <w:r w:rsidRPr="003F0D1B">
        <w:rPr>
          <w:rFonts w:ascii="Times New Roman CYR" w:hAnsi="Times New Roman CYR"/>
          <w:sz w:val="22"/>
          <w:szCs w:val="22"/>
        </w:rPr>
        <w:t xml:space="preserve">Абая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Кунанбайулы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B) </w:t>
      </w:r>
      <w:r w:rsidRPr="003F0D1B">
        <w:rPr>
          <w:rFonts w:ascii="Times New Roman CYR" w:hAnsi="Times New Roman CYR"/>
          <w:sz w:val="22"/>
          <w:szCs w:val="22"/>
        </w:rPr>
        <w:t xml:space="preserve">Махамбета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Утемисулы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Биржан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сала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Кожагулулы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Суюнбая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Аронулы</w:t>
      </w:r>
      <w:proofErr w:type="spellEnd"/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3F0D1B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Абубакира</w:t>
      </w:r>
      <w:proofErr w:type="spellEnd"/>
      <w:r w:rsidRPr="003F0D1B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3F0D1B">
        <w:rPr>
          <w:rFonts w:ascii="Times New Roman CYR" w:hAnsi="Times New Roman CYR"/>
          <w:sz w:val="22"/>
          <w:szCs w:val="22"/>
        </w:rPr>
        <w:t>Кердеры</w:t>
      </w:r>
      <w:proofErr w:type="spellEnd"/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bookmarkStart w:id="0" w:name="_GoBack"/>
      <w:r w:rsidRPr="003F0D1B">
        <w:rPr>
          <w:rFonts w:cs="Times New Roman"/>
          <w:b/>
          <w:bCs/>
          <w:sz w:val="22"/>
          <w:szCs w:val="22"/>
        </w:rPr>
        <w:t>§ 49.</w:t>
      </w:r>
      <w:bookmarkEnd w:id="0"/>
      <w:r w:rsidRPr="003F0D1B">
        <w:rPr>
          <w:rFonts w:cs="Times New Roman"/>
          <w:b/>
          <w:bCs/>
          <w:sz w:val="22"/>
          <w:szCs w:val="22"/>
        </w:rPr>
        <w:t xml:space="preserve"> </w:t>
      </w:r>
      <w:r w:rsidRPr="003F0D1B">
        <w:rPr>
          <w:rFonts w:ascii="Times New Roman CYR" w:hAnsi="Times New Roman CYR"/>
          <w:b/>
          <w:bCs/>
          <w:sz w:val="22"/>
          <w:szCs w:val="22"/>
        </w:rPr>
        <w:t xml:space="preserve">Видные представители устной народной литературы XIX </w:t>
      </w:r>
      <w:r w:rsidRPr="003F0D1B">
        <w:rPr>
          <w:rFonts w:cs="Times New Roman"/>
          <w:b/>
          <w:bCs/>
          <w:sz w:val="22"/>
          <w:szCs w:val="22"/>
        </w:rPr>
        <w:t xml:space="preserve">- </w:t>
      </w:r>
      <w:r w:rsidRPr="003F0D1B">
        <w:rPr>
          <w:rFonts w:ascii="Times New Roman CYR" w:hAnsi="Times New Roman CYR"/>
          <w:b/>
          <w:bCs/>
          <w:sz w:val="22"/>
          <w:szCs w:val="22"/>
        </w:rPr>
        <w:t xml:space="preserve">начала XX </w:t>
      </w:r>
      <w:proofErr w:type="spellStart"/>
      <w:r w:rsidRPr="003F0D1B">
        <w:rPr>
          <w:rFonts w:ascii="Times New Roman CYR" w:hAnsi="Times New Roman CYR"/>
          <w:b/>
          <w:bCs/>
          <w:sz w:val="22"/>
          <w:szCs w:val="22"/>
        </w:rPr>
        <w:t>в.</w:t>
      </w:r>
      <w:proofErr w:type="gramStart"/>
      <w:r w:rsidRPr="003F0D1B">
        <w:rPr>
          <w:rFonts w:ascii="Times New Roman CYR" w:hAnsi="Times New Roman CYR"/>
          <w:b/>
          <w:bCs/>
          <w:sz w:val="22"/>
          <w:szCs w:val="22"/>
        </w:rPr>
        <w:t>в</w:t>
      </w:r>
      <w:proofErr w:type="spellEnd"/>
      <w:proofErr w:type="gramEnd"/>
      <w:r w:rsidRPr="003F0D1B">
        <w:rPr>
          <w:rFonts w:ascii="Times New Roman CYR" w:hAnsi="Times New Roman CYR"/>
          <w:b/>
          <w:bCs/>
          <w:sz w:val="22"/>
          <w:szCs w:val="22"/>
        </w:rPr>
        <w:t>.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FC0E1C">
        <w:rPr>
          <w:rFonts w:ascii="Times New Roman CYR" w:hAnsi="Times New Roman CYR"/>
          <w:sz w:val="24"/>
          <w:lang w:val="en-US"/>
        </w:rPr>
        <w:t>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>2) A;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>3) A;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>4) A;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FC0E1C">
        <w:rPr>
          <w:rFonts w:ascii="Times New Roman CYR" w:hAnsi="Times New Roman CYR"/>
          <w:sz w:val="24"/>
          <w:lang w:val="en-US"/>
        </w:rPr>
        <w:t>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>6) A;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FC0E1C">
        <w:rPr>
          <w:rFonts w:ascii="Times New Roman CYR" w:hAnsi="Times New Roman CYR"/>
          <w:sz w:val="24"/>
          <w:lang w:val="en-US"/>
        </w:rPr>
        <w:t>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>8) C;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FC0E1C">
        <w:rPr>
          <w:rFonts w:ascii="Times New Roman CYR" w:hAnsi="Times New Roman CYR"/>
          <w:sz w:val="24"/>
          <w:lang w:val="en-US"/>
        </w:rPr>
        <w:t>;</w:t>
      </w:r>
    </w:p>
    <w:p w:rsidR="003F0D1B" w:rsidRPr="00FC0E1C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FC0E1C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FC0E1C">
        <w:rPr>
          <w:rFonts w:ascii="Times New Roman CYR" w:hAnsi="Times New Roman CYR"/>
          <w:sz w:val="24"/>
          <w:lang w:val="en-US"/>
        </w:rPr>
        <w:t>;</w:t>
      </w:r>
    </w:p>
    <w:p w:rsidR="003F0D1B" w:rsidRPr="003F0D1B" w:rsidRDefault="003F0D1B" w:rsidP="003F0D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5F324C" w:rsidRPr="003F0D1B" w:rsidRDefault="005F324C">
      <w:pPr>
        <w:rPr>
          <w:sz w:val="22"/>
          <w:szCs w:val="22"/>
          <w:lang w:val="en-US"/>
        </w:rPr>
      </w:pPr>
    </w:p>
    <w:sectPr w:rsidR="005F324C" w:rsidRPr="003F0D1B" w:rsidSect="003F0D1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4E" w:rsidRDefault="00A9424E" w:rsidP="003F0D1B">
      <w:pPr>
        <w:spacing w:after="0" w:line="240" w:lineRule="auto"/>
      </w:pPr>
      <w:r>
        <w:separator/>
      </w:r>
    </w:p>
  </w:endnote>
  <w:endnote w:type="continuationSeparator" w:id="0">
    <w:p w:rsidR="00A9424E" w:rsidRDefault="00A9424E" w:rsidP="003F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1B" w:rsidRPr="003F0D1B" w:rsidRDefault="003F0D1B" w:rsidP="003F0D1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F0D1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F0D1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F0D1B">
      <w:rPr>
        <w:rFonts w:ascii="Times New Roman CYR" w:hAnsi="Times New Roman CYR"/>
        <w:b/>
        <w:sz w:val="20"/>
        <w:szCs w:val="20"/>
      </w:rPr>
      <w:t xml:space="preserve"> Т.М.</w:t>
    </w:r>
  </w:p>
  <w:p w:rsidR="003F0D1B" w:rsidRDefault="003F0D1B">
    <w:pPr>
      <w:pStyle w:val="a5"/>
    </w:pPr>
  </w:p>
  <w:p w:rsidR="003F0D1B" w:rsidRDefault="003F0D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4E" w:rsidRDefault="00A9424E" w:rsidP="003F0D1B">
      <w:pPr>
        <w:spacing w:after="0" w:line="240" w:lineRule="auto"/>
      </w:pPr>
      <w:r>
        <w:separator/>
      </w:r>
    </w:p>
  </w:footnote>
  <w:footnote w:type="continuationSeparator" w:id="0">
    <w:p w:rsidR="00A9424E" w:rsidRDefault="00A9424E" w:rsidP="003F0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0D"/>
    <w:rsid w:val="003F0D1B"/>
    <w:rsid w:val="005F324C"/>
    <w:rsid w:val="00A9424E"/>
    <w:rsid w:val="00A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D1B"/>
  </w:style>
  <w:style w:type="paragraph" w:styleId="a5">
    <w:name w:val="footer"/>
    <w:basedOn w:val="a"/>
    <w:link w:val="a6"/>
    <w:uiPriority w:val="99"/>
    <w:unhideWhenUsed/>
    <w:rsid w:val="003F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D1B"/>
  </w:style>
  <w:style w:type="paragraph" w:styleId="a7">
    <w:name w:val="Balloon Text"/>
    <w:basedOn w:val="a"/>
    <w:link w:val="a8"/>
    <w:uiPriority w:val="99"/>
    <w:semiHidden/>
    <w:unhideWhenUsed/>
    <w:rsid w:val="003F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D1B"/>
  </w:style>
  <w:style w:type="paragraph" w:styleId="a5">
    <w:name w:val="footer"/>
    <w:basedOn w:val="a"/>
    <w:link w:val="a6"/>
    <w:uiPriority w:val="99"/>
    <w:unhideWhenUsed/>
    <w:rsid w:val="003F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D1B"/>
  </w:style>
  <w:style w:type="paragraph" w:styleId="a7">
    <w:name w:val="Balloon Text"/>
    <w:basedOn w:val="a"/>
    <w:link w:val="a8"/>
    <w:uiPriority w:val="99"/>
    <w:semiHidden/>
    <w:unhideWhenUsed/>
    <w:rsid w:val="003F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2551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2021-07-20T12:28:00Z</dcterms:created>
  <dcterms:modified xsi:type="dcterms:W3CDTF">2021-07-20T12:38:00Z</dcterms:modified>
</cp:coreProperties>
</file>